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A35" w:rsidRPr="00FA318F" w:rsidRDefault="00401A35" w:rsidP="00401A35">
      <w:pPr>
        <w:spacing w:after="0" w:line="240" w:lineRule="auto"/>
        <w:jc w:val="center"/>
        <w:rPr>
          <w:rFonts w:ascii="Times New Roman" w:eastAsia="Times New Roman" w:hAnsi="Times New Roman" w:cs="Times New Roman"/>
          <w:sz w:val="28"/>
          <w:szCs w:val="28"/>
        </w:rPr>
      </w:pPr>
      <w:r w:rsidRPr="00FA318F">
        <w:rPr>
          <w:rFonts w:ascii="Times New Roman" w:eastAsia="Times New Roman" w:hAnsi="Times New Roman" w:cs="Times New Roman"/>
          <w:sz w:val="28"/>
          <w:szCs w:val="28"/>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35pt;height:55pt" o:ole="">
            <v:imagedata r:id="rId8" o:title=""/>
          </v:shape>
          <o:OLEObject Type="Embed" ProgID="PBrush" ShapeID="_x0000_i1025" DrawAspect="Content" ObjectID="_1635084797" r:id="rId9"/>
        </w:object>
      </w:r>
    </w:p>
    <w:p w:rsidR="00401A35" w:rsidRPr="00FA318F" w:rsidRDefault="00401A35" w:rsidP="00401A35">
      <w:pPr>
        <w:spacing w:after="0" w:line="240" w:lineRule="auto"/>
        <w:ind w:left="-709" w:right="-284"/>
        <w:jc w:val="center"/>
        <w:rPr>
          <w:rFonts w:ascii="Times New Roman" w:eastAsia="Times New Roman" w:hAnsi="Times New Roman" w:cs="Times New Roman"/>
          <w:b/>
          <w:sz w:val="28"/>
          <w:szCs w:val="28"/>
        </w:rPr>
      </w:pPr>
      <w:r w:rsidRPr="00FA318F">
        <w:rPr>
          <w:rFonts w:ascii="Times New Roman" w:eastAsia="Times New Roman" w:hAnsi="Times New Roman" w:cs="Times New Roman"/>
          <w:b/>
          <w:sz w:val="28"/>
          <w:szCs w:val="28"/>
        </w:rPr>
        <w:t>СЕЛЬСКАЯ ДУМА</w:t>
      </w:r>
    </w:p>
    <w:p w:rsidR="00401A35" w:rsidRPr="00FA318F" w:rsidRDefault="00401A35" w:rsidP="00401A35">
      <w:pPr>
        <w:spacing w:after="0" w:line="240" w:lineRule="auto"/>
        <w:jc w:val="center"/>
        <w:rPr>
          <w:rFonts w:ascii="Times New Roman" w:eastAsia="Times New Roman" w:hAnsi="Times New Roman" w:cs="Times New Roman"/>
          <w:b/>
          <w:sz w:val="28"/>
          <w:szCs w:val="28"/>
        </w:rPr>
      </w:pPr>
      <w:r w:rsidRPr="00FA318F">
        <w:rPr>
          <w:rFonts w:ascii="Times New Roman" w:eastAsia="Times New Roman" w:hAnsi="Times New Roman" w:cs="Times New Roman"/>
          <w:b/>
          <w:sz w:val="28"/>
          <w:szCs w:val="28"/>
        </w:rPr>
        <w:t>сельского поселения «Деревня Сугоново»</w:t>
      </w:r>
      <w:r w:rsidRPr="00FA318F">
        <w:rPr>
          <w:rFonts w:ascii="Times New Roman" w:eastAsia="Times New Roman" w:hAnsi="Times New Roman" w:cs="Times New Roman"/>
          <w:b/>
          <w:sz w:val="28"/>
          <w:szCs w:val="28"/>
        </w:rPr>
        <w:tab/>
      </w:r>
    </w:p>
    <w:p w:rsidR="00401A35" w:rsidRPr="00FA318F" w:rsidRDefault="00401A35" w:rsidP="00401A35">
      <w:pPr>
        <w:spacing w:after="0" w:line="240" w:lineRule="auto"/>
        <w:jc w:val="center"/>
        <w:rPr>
          <w:rFonts w:ascii="Times New Roman" w:eastAsia="Times New Roman" w:hAnsi="Times New Roman" w:cs="Times New Roman"/>
          <w:b/>
          <w:sz w:val="28"/>
          <w:szCs w:val="28"/>
        </w:rPr>
      </w:pPr>
      <w:r w:rsidRPr="00FA318F">
        <w:rPr>
          <w:rFonts w:ascii="Times New Roman" w:eastAsia="Times New Roman" w:hAnsi="Times New Roman" w:cs="Times New Roman"/>
          <w:b/>
          <w:sz w:val="28"/>
          <w:szCs w:val="28"/>
        </w:rPr>
        <w:t>Калужская область Ферзиковский район</w:t>
      </w:r>
    </w:p>
    <w:p w:rsidR="00401A35" w:rsidRPr="00FA318F" w:rsidRDefault="00401A35" w:rsidP="00401A35">
      <w:pPr>
        <w:spacing w:after="0" w:line="240" w:lineRule="auto"/>
        <w:jc w:val="center"/>
        <w:rPr>
          <w:rFonts w:ascii="Times New Roman" w:eastAsia="Times New Roman" w:hAnsi="Times New Roman" w:cs="Times New Roman"/>
          <w:sz w:val="28"/>
          <w:szCs w:val="28"/>
        </w:rPr>
      </w:pPr>
    </w:p>
    <w:p w:rsidR="00401A35" w:rsidRPr="00FA318F" w:rsidRDefault="00401A35" w:rsidP="00401A35">
      <w:pPr>
        <w:spacing w:after="0" w:line="240" w:lineRule="auto"/>
        <w:jc w:val="center"/>
        <w:rPr>
          <w:rFonts w:ascii="Times New Roman" w:eastAsia="Times New Roman" w:hAnsi="Times New Roman" w:cs="Times New Roman"/>
          <w:b/>
          <w:sz w:val="28"/>
          <w:szCs w:val="28"/>
        </w:rPr>
      </w:pPr>
      <w:r w:rsidRPr="00FA318F">
        <w:rPr>
          <w:rFonts w:ascii="Times New Roman" w:eastAsia="Times New Roman" w:hAnsi="Times New Roman" w:cs="Times New Roman"/>
          <w:b/>
          <w:sz w:val="28"/>
          <w:szCs w:val="28"/>
        </w:rPr>
        <w:t>РЕШЕНИЕ</w:t>
      </w:r>
    </w:p>
    <w:p w:rsidR="00401A35" w:rsidRPr="00B63FA5" w:rsidRDefault="009B163E" w:rsidP="00401A35">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От 01</w:t>
      </w:r>
      <w:r w:rsidR="00677F1F">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октября</w:t>
      </w:r>
      <w:r w:rsidR="00401A35" w:rsidRPr="00B63FA5">
        <w:rPr>
          <w:rFonts w:ascii="Times New Roman" w:eastAsia="Times New Roman" w:hAnsi="Times New Roman" w:cs="Times New Roman"/>
          <w:b/>
          <w:sz w:val="26"/>
          <w:szCs w:val="26"/>
        </w:rPr>
        <w:t xml:space="preserve"> </w:t>
      </w:r>
      <w:r w:rsidR="00401A35" w:rsidRPr="00B63FA5">
        <w:rPr>
          <w:rFonts w:ascii="Times New Roman" w:eastAsia="Times New Roman" w:hAnsi="Times New Roman" w:cs="Times New Roman"/>
          <w:b/>
          <w:sz w:val="26"/>
          <w:szCs w:val="26"/>
        </w:rPr>
        <w:softHyphen/>
      </w:r>
      <w:r w:rsidR="00401A35" w:rsidRPr="00B63FA5">
        <w:rPr>
          <w:rFonts w:ascii="Times New Roman" w:eastAsia="Times New Roman" w:hAnsi="Times New Roman" w:cs="Times New Roman"/>
          <w:b/>
          <w:sz w:val="26"/>
          <w:szCs w:val="26"/>
        </w:rPr>
        <w:softHyphen/>
      </w:r>
      <w:r w:rsidR="00401A35" w:rsidRPr="00B63FA5">
        <w:rPr>
          <w:rFonts w:ascii="Times New Roman" w:eastAsia="Times New Roman" w:hAnsi="Times New Roman" w:cs="Times New Roman"/>
          <w:b/>
          <w:sz w:val="26"/>
          <w:szCs w:val="26"/>
        </w:rPr>
        <w:softHyphen/>
      </w:r>
      <w:r w:rsidR="00401A35" w:rsidRPr="00B63FA5">
        <w:rPr>
          <w:rFonts w:ascii="Times New Roman" w:eastAsia="Times New Roman" w:hAnsi="Times New Roman" w:cs="Times New Roman"/>
          <w:b/>
          <w:sz w:val="26"/>
          <w:szCs w:val="26"/>
        </w:rPr>
        <w:softHyphen/>
        <w:t xml:space="preserve"> 2019 года                                                                            № </w:t>
      </w:r>
      <w:r>
        <w:rPr>
          <w:rFonts w:ascii="Times New Roman" w:eastAsia="Times New Roman" w:hAnsi="Times New Roman" w:cs="Times New Roman"/>
          <w:b/>
          <w:sz w:val="26"/>
          <w:szCs w:val="26"/>
        </w:rPr>
        <w:t>131</w:t>
      </w:r>
    </w:p>
    <w:p w:rsidR="003034B5" w:rsidRPr="003034B5" w:rsidRDefault="00401A35" w:rsidP="003034B5">
      <w:pPr>
        <w:spacing w:after="0" w:line="240" w:lineRule="auto"/>
        <w:jc w:val="center"/>
        <w:rPr>
          <w:rFonts w:ascii="Times New Roman" w:eastAsia="Times New Roman" w:hAnsi="Times New Roman" w:cs="Times New Roman"/>
          <w:b/>
          <w:sz w:val="26"/>
          <w:szCs w:val="26"/>
        </w:rPr>
      </w:pPr>
      <w:r w:rsidRPr="00B63FA5">
        <w:rPr>
          <w:rFonts w:ascii="Times New Roman" w:eastAsia="Times New Roman" w:hAnsi="Times New Roman" w:cs="Times New Roman"/>
          <w:b/>
          <w:sz w:val="26"/>
          <w:szCs w:val="26"/>
        </w:rPr>
        <w:t>д. Сугоново</w:t>
      </w:r>
    </w:p>
    <w:p w:rsidR="003034B5" w:rsidRDefault="003034B5" w:rsidP="003034B5">
      <w:pPr>
        <w:spacing w:after="0" w:line="240" w:lineRule="auto"/>
        <w:jc w:val="center"/>
        <w:rPr>
          <w:rFonts w:ascii="Times New Roman" w:eastAsia="Times New Roman" w:hAnsi="Times New Roman" w:cs="Times New Roman"/>
          <w:sz w:val="24"/>
          <w:szCs w:val="20"/>
        </w:rPr>
      </w:pPr>
    </w:p>
    <w:p w:rsidR="004B1CE1" w:rsidRPr="00895CE5" w:rsidRDefault="004B1CE1" w:rsidP="004B1CE1">
      <w:pPr>
        <w:spacing w:after="0" w:line="240" w:lineRule="auto"/>
        <w:ind w:right="4674"/>
        <w:jc w:val="both"/>
        <w:rPr>
          <w:rFonts w:ascii="Times New Roman" w:eastAsia="Times New Roman" w:hAnsi="Times New Roman" w:cs="Times New Roman"/>
          <w:b/>
          <w:color w:val="0000FF"/>
          <w:sz w:val="26"/>
          <w:szCs w:val="26"/>
        </w:rPr>
      </w:pPr>
      <w:r w:rsidRPr="00895CE5">
        <w:rPr>
          <w:rFonts w:ascii="Times New Roman" w:eastAsia="Times New Roman" w:hAnsi="Times New Roman" w:cs="Times New Roman"/>
          <w:b/>
          <w:sz w:val="26"/>
          <w:szCs w:val="26"/>
        </w:rPr>
        <w:t xml:space="preserve">Об утверждении Положения о бюджетном процессе  в сельском поселении </w:t>
      </w:r>
      <w:r w:rsidRPr="00895CE5">
        <w:rPr>
          <w:rFonts w:ascii="Times New Roman" w:eastAsia="Times New Roman" w:hAnsi="Times New Roman" w:cs="Times New Roman"/>
          <w:b/>
          <w:color w:val="0000FF"/>
          <w:sz w:val="26"/>
          <w:szCs w:val="26"/>
        </w:rPr>
        <w:t>«Деревня</w:t>
      </w:r>
      <w:r w:rsidRPr="00895CE5">
        <w:rPr>
          <w:rFonts w:ascii="Times New Roman" w:eastAsia="Times New Roman" w:hAnsi="Times New Roman" w:cs="Times New Roman"/>
          <w:b/>
          <w:sz w:val="26"/>
          <w:szCs w:val="26"/>
        </w:rPr>
        <w:t xml:space="preserve"> </w:t>
      </w:r>
      <w:r w:rsidR="00895CE5" w:rsidRPr="00895CE5">
        <w:rPr>
          <w:rFonts w:ascii="Times New Roman" w:eastAsia="Times New Roman" w:hAnsi="Times New Roman" w:cs="Times New Roman"/>
          <w:b/>
          <w:color w:val="0000FF"/>
          <w:sz w:val="26"/>
          <w:szCs w:val="26"/>
        </w:rPr>
        <w:t>Сугоново</w:t>
      </w:r>
      <w:r w:rsidRPr="00895CE5">
        <w:rPr>
          <w:rFonts w:ascii="Times New Roman" w:eastAsia="Times New Roman" w:hAnsi="Times New Roman" w:cs="Times New Roman"/>
          <w:b/>
          <w:color w:val="0000FF"/>
          <w:sz w:val="26"/>
          <w:szCs w:val="26"/>
        </w:rPr>
        <w:t>»</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b/>
          <w:sz w:val="26"/>
          <w:szCs w:val="26"/>
        </w:rPr>
      </w:pP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В соответствии со </w:t>
      </w:r>
      <w:hyperlink r:id="rId10" w:history="1">
        <w:r w:rsidRPr="004B1CE1">
          <w:rPr>
            <w:rFonts w:ascii="Times New Roman" w:eastAsia="Times New Roman" w:hAnsi="Times New Roman" w:cs="Times New Roman"/>
            <w:color w:val="0000FF"/>
            <w:sz w:val="26"/>
            <w:szCs w:val="26"/>
          </w:rPr>
          <w:t>статьей 9</w:t>
        </w:r>
      </w:hyperlink>
      <w:r w:rsidRPr="004B1CE1">
        <w:rPr>
          <w:rFonts w:ascii="Times New Roman" w:eastAsia="Times New Roman" w:hAnsi="Times New Roman" w:cs="Times New Roman"/>
          <w:sz w:val="26"/>
          <w:szCs w:val="26"/>
        </w:rPr>
        <w:t xml:space="preserve"> Бюджетного кодекса Российской Федерации, Федеральным </w:t>
      </w:r>
      <w:hyperlink r:id="rId11" w:history="1">
        <w:r w:rsidRPr="004B1CE1">
          <w:rPr>
            <w:rFonts w:ascii="Times New Roman" w:eastAsia="Times New Roman" w:hAnsi="Times New Roman" w:cs="Times New Roman"/>
            <w:color w:val="0000FF"/>
            <w:sz w:val="26"/>
            <w:szCs w:val="26"/>
          </w:rPr>
          <w:t>законом</w:t>
        </w:r>
      </w:hyperlink>
      <w:r w:rsidRPr="004B1CE1">
        <w:rPr>
          <w:rFonts w:ascii="Times New Roman" w:eastAsia="Times New Roman" w:hAnsi="Times New Roman" w:cs="Times New Roman"/>
          <w:sz w:val="26"/>
          <w:szCs w:val="26"/>
        </w:rPr>
        <w:t xml:space="preserve"> от 06 октября 2003 года N 131-ФЗ (с изменениями и дополнениями) «Об общих принципах организации местного самоуправления в Российской Федерации» Сельская Дума сельского поселения «Деревня </w:t>
      </w:r>
      <w:r w:rsidR="00895CE5">
        <w:rPr>
          <w:rFonts w:ascii="Times New Roman" w:eastAsia="Times New Roman" w:hAnsi="Times New Roman" w:cs="Times New Roman"/>
          <w:sz w:val="26"/>
          <w:szCs w:val="26"/>
        </w:rPr>
        <w:t>Сугоново</w:t>
      </w:r>
      <w:r w:rsidRPr="004B1CE1">
        <w:rPr>
          <w:rFonts w:ascii="Times New Roman" w:eastAsia="Times New Roman" w:hAnsi="Times New Roman" w:cs="Times New Roman"/>
          <w:sz w:val="26"/>
          <w:szCs w:val="26"/>
        </w:rPr>
        <w:t>» РЕШИЛА:</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1. Утвердить </w:t>
      </w:r>
      <w:hyperlink w:anchor="P38" w:history="1">
        <w:r w:rsidRPr="004B1CE1">
          <w:rPr>
            <w:rFonts w:ascii="Times New Roman" w:eastAsia="Times New Roman" w:hAnsi="Times New Roman" w:cs="Times New Roman"/>
            <w:color w:val="0000FF"/>
            <w:sz w:val="26"/>
            <w:szCs w:val="26"/>
          </w:rPr>
          <w:t>Положение</w:t>
        </w:r>
      </w:hyperlink>
      <w:r w:rsidRPr="004B1CE1">
        <w:rPr>
          <w:rFonts w:ascii="Times New Roman" w:eastAsia="Times New Roman" w:hAnsi="Times New Roman" w:cs="Times New Roman"/>
          <w:sz w:val="26"/>
          <w:szCs w:val="26"/>
        </w:rPr>
        <w:t xml:space="preserve"> о бюджетном процессе в сельском поселении «Деревня </w:t>
      </w:r>
      <w:r w:rsidR="00895CE5">
        <w:rPr>
          <w:rFonts w:ascii="Times New Roman" w:eastAsia="Times New Roman" w:hAnsi="Times New Roman" w:cs="Times New Roman"/>
          <w:sz w:val="26"/>
          <w:szCs w:val="26"/>
        </w:rPr>
        <w:t>Сугоново</w:t>
      </w:r>
      <w:r w:rsidRPr="004B1CE1">
        <w:rPr>
          <w:rFonts w:ascii="Times New Roman" w:eastAsia="Times New Roman" w:hAnsi="Times New Roman" w:cs="Times New Roman"/>
          <w:sz w:val="26"/>
          <w:szCs w:val="26"/>
        </w:rPr>
        <w:t>» (прилагается).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color w:val="0000FF"/>
          <w:sz w:val="26"/>
          <w:szCs w:val="26"/>
        </w:rPr>
      </w:pPr>
      <w:r w:rsidRPr="004B1CE1">
        <w:rPr>
          <w:rFonts w:ascii="Times New Roman" w:eastAsia="Times New Roman" w:hAnsi="Times New Roman" w:cs="Times New Roman"/>
          <w:sz w:val="26"/>
          <w:szCs w:val="26"/>
        </w:rPr>
        <w:t>2</w:t>
      </w:r>
      <w:r w:rsidRPr="004B1CE1">
        <w:rPr>
          <w:rFonts w:ascii="Times New Roman" w:eastAsia="Times New Roman" w:hAnsi="Times New Roman" w:cs="Times New Roman"/>
          <w:color w:val="0000FF"/>
          <w:sz w:val="26"/>
          <w:szCs w:val="26"/>
        </w:rPr>
        <w:t xml:space="preserve">. </w:t>
      </w:r>
      <w:r w:rsidRPr="004B1CE1">
        <w:rPr>
          <w:rFonts w:ascii="Times New Roman" w:eastAsia="Times New Roman" w:hAnsi="Times New Roman" w:cs="Times New Roman"/>
          <w:sz w:val="26"/>
          <w:szCs w:val="26"/>
        </w:rPr>
        <w:t xml:space="preserve">Признать утратившим силу </w:t>
      </w:r>
      <w:hyperlink r:id="rId12" w:history="1">
        <w:r w:rsidRPr="004B1CE1">
          <w:rPr>
            <w:rFonts w:ascii="Times New Roman" w:eastAsia="Times New Roman" w:hAnsi="Times New Roman" w:cs="Times New Roman"/>
            <w:sz w:val="26"/>
            <w:szCs w:val="26"/>
          </w:rPr>
          <w:t>решение</w:t>
        </w:r>
      </w:hyperlink>
      <w:r w:rsidRPr="004B1CE1">
        <w:rPr>
          <w:rFonts w:ascii="Times New Roman" w:eastAsia="Times New Roman" w:hAnsi="Times New Roman" w:cs="Times New Roman"/>
          <w:sz w:val="26"/>
          <w:szCs w:val="26"/>
        </w:rPr>
        <w:t xml:space="preserve"> Сельской Думы сельского</w:t>
      </w:r>
      <w:r w:rsidRPr="004B1CE1">
        <w:rPr>
          <w:rFonts w:ascii="Times New Roman" w:eastAsia="Times New Roman" w:hAnsi="Times New Roman" w:cs="Times New Roman"/>
          <w:color w:val="0000FF"/>
          <w:sz w:val="26"/>
          <w:szCs w:val="26"/>
        </w:rPr>
        <w:t xml:space="preserve"> </w:t>
      </w:r>
      <w:r w:rsidRPr="004B1CE1">
        <w:rPr>
          <w:rFonts w:ascii="Times New Roman" w:eastAsia="Times New Roman" w:hAnsi="Times New Roman" w:cs="Times New Roman"/>
          <w:sz w:val="26"/>
          <w:szCs w:val="26"/>
        </w:rPr>
        <w:t xml:space="preserve">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 xml:space="preserve">» от 13 ноября 2007 года N </w:t>
      </w:r>
      <w:r w:rsidR="0099522D">
        <w:rPr>
          <w:rFonts w:ascii="Times New Roman" w:eastAsia="Times New Roman" w:hAnsi="Times New Roman" w:cs="Times New Roman"/>
          <w:color w:val="0000FF"/>
          <w:sz w:val="26"/>
          <w:szCs w:val="26"/>
        </w:rPr>
        <w:t>22а</w:t>
      </w:r>
      <w:r w:rsidRPr="004B1CE1">
        <w:rPr>
          <w:rFonts w:ascii="Times New Roman" w:eastAsia="Times New Roman" w:hAnsi="Times New Roman" w:cs="Times New Roman"/>
          <w:color w:val="0000FF"/>
          <w:sz w:val="26"/>
          <w:szCs w:val="26"/>
        </w:rPr>
        <w:t xml:space="preserve"> «Об утверждении Положения «О бюджетном процессе в сельском поселении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 xml:space="preserve">» и </w:t>
      </w:r>
      <w:hyperlink r:id="rId13" w:history="1">
        <w:r w:rsidRPr="004B1CE1">
          <w:rPr>
            <w:rFonts w:ascii="Times New Roman" w:eastAsia="Times New Roman" w:hAnsi="Times New Roman" w:cs="Times New Roman"/>
            <w:color w:val="0000FF"/>
            <w:sz w:val="26"/>
            <w:szCs w:val="26"/>
          </w:rPr>
          <w:t>решение</w:t>
        </w:r>
      </w:hyperlink>
      <w:r w:rsidRPr="004B1CE1">
        <w:rPr>
          <w:rFonts w:ascii="Times New Roman" w:eastAsia="Times New Roman" w:hAnsi="Times New Roman" w:cs="Times New Roman"/>
          <w:color w:val="0000FF"/>
          <w:sz w:val="26"/>
          <w:szCs w:val="26"/>
        </w:rPr>
        <w:t xml:space="preserve"> Сельской Думы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 от 1</w:t>
      </w:r>
      <w:r w:rsidR="0099522D">
        <w:rPr>
          <w:rFonts w:ascii="Times New Roman" w:eastAsia="Times New Roman" w:hAnsi="Times New Roman" w:cs="Times New Roman"/>
          <w:color w:val="0000FF"/>
          <w:sz w:val="26"/>
          <w:szCs w:val="26"/>
        </w:rPr>
        <w:t>3</w:t>
      </w:r>
      <w:r w:rsidRPr="004B1CE1">
        <w:rPr>
          <w:rFonts w:ascii="Times New Roman" w:eastAsia="Times New Roman" w:hAnsi="Times New Roman" w:cs="Times New Roman"/>
          <w:color w:val="0000FF"/>
          <w:sz w:val="26"/>
          <w:szCs w:val="26"/>
        </w:rPr>
        <w:t xml:space="preserve"> ию</w:t>
      </w:r>
      <w:r w:rsidR="0099522D">
        <w:rPr>
          <w:rFonts w:ascii="Times New Roman" w:eastAsia="Times New Roman" w:hAnsi="Times New Roman" w:cs="Times New Roman"/>
          <w:color w:val="0000FF"/>
          <w:sz w:val="26"/>
          <w:szCs w:val="26"/>
        </w:rPr>
        <w:t>ня 2009</w:t>
      </w:r>
      <w:r w:rsidRPr="004B1CE1">
        <w:rPr>
          <w:rFonts w:ascii="Times New Roman" w:eastAsia="Times New Roman" w:hAnsi="Times New Roman" w:cs="Times New Roman"/>
          <w:color w:val="0000FF"/>
          <w:sz w:val="26"/>
          <w:szCs w:val="26"/>
        </w:rPr>
        <w:t xml:space="preserve"> года N </w:t>
      </w:r>
      <w:r w:rsidR="0099522D">
        <w:rPr>
          <w:rFonts w:ascii="Times New Roman" w:eastAsia="Times New Roman" w:hAnsi="Times New Roman" w:cs="Times New Roman"/>
          <w:color w:val="0000FF"/>
          <w:sz w:val="26"/>
          <w:szCs w:val="26"/>
        </w:rPr>
        <w:t>59</w:t>
      </w:r>
      <w:r w:rsidRPr="004B1CE1">
        <w:rPr>
          <w:rFonts w:ascii="Times New Roman" w:eastAsia="Times New Roman" w:hAnsi="Times New Roman" w:cs="Times New Roman"/>
          <w:color w:val="0000FF"/>
          <w:sz w:val="26"/>
          <w:szCs w:val="26"/>
        </w:rPr>
        <w:t xml:space="preserve"> «О внесении дополнения в решение Сельской Думы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 xml:space="preserve">» от 13 ноября 2007 года N </w:t>
      </w:r>
      <w:r w:rsidR="0099522D">
        <w:rPr>
          <w:rFonts w:ascii="Times New Roman" w:eastAsia="Times New Roman" w:hAnsi="Times New Roman" w:cs="Times New Roman"/>
          <w:color w:val="0000FF"/>
          <w:sz w:val="26"/>
          <w:szCs w:val="26"/>
        </w:rPr>
        <w:t>22а</w:t>
      </w:r>
      <w:r w:rsidRPr="004B1CE1">
        <w:rPr>
          <w:rFonts w:ascii="Times New Roman" w:eastAsia="Times New Roman" w:hAnsi="Times New Roman" w:cs="Times New Roman"/>
          <w:color w:val="0000FF"/>
          <w:sz w:val="26"/>
          <w:szCs w:val="26"/>
        </w:rPr>
        <w:t xml:space="preserve"> «Об утверждении Положения о бюджетном процессе в сельском поселении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3. Настоящее Решение вступает в силу со дня его официального опубликования.</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b/>
          <w:sz w:val="26"/>
          <w:szCs w:val="26"/>
        </w:rPr>
      </w:pPr>
      <w:r w:rsidRPr="004B1CE1">
        <w:rPr>
          <w:rFonts w:ascii="Times New Roman" w:eastAsia="Times New Roman" w:hAnsi="Times New Roman" w:cs="Times New Roman"/>
          <w:b/>
          <w:sz w:val="26"/>
          <w:szCs w:val="26"/>
        </w:rPr>
        <w:t>Глава сельского поселения</w:t>
      </w:r>
    </w:p>
    <w:p w:rsidR="004B1CE1" w:rsidRPr="004B1CE1" w:rsidRDefault="004B1CE1" w:rsidP="004B1CE1">
      <w:pPr>
        <w:widowControl w:val="0"/>
        <w:autoSpaceDE w:val="0"/>
        <w:autoSpaceDN w:val="0"/>
        <w:spacing w:after="0" w:line="240" w:lineRule="auto"/>
        <w:rPr>
          <w:rFonts w:ascii="Times New Roman" w:eastAsia="Times New Roman" w:hAnsi="Times New Roman" w:cs="Times New Roman"/>
          <w:b/>
          <w:color w:val="0000FF"/>
          <w:sz w:val="26"/>
          <w:szCs w:val="26"/>
        </w:rPr>
      </w:pPr>
      <w:r w:rsidRPr="004B1CE1">
        <w:rPr>
          <w:rFonts w:ascii="Times New Roman" w:eastAsia="Times New Roman" w:hAnsi="Times New Roman" w:cs="Times New Roman"/>
          <w:b/>
          <w:color w:val="0000FF"/>
          <w:sz w:val="26"/>
          <w:szCs w:val="26"/>
        </w:rPr>
        <w:t xml:space="preserve">«Деревня </w:t>
      </w:r>
      <w:r w:rsidR="00895CE5">
        <w:rPr>
          <w:rFonts w:ascii="Times New Roman" w:eastAsia="Times New Roman" w:hAnsi="Times New Roman" w:cs="Times New Roman"/>
          <w:b/>
          <w:color w:val="0000FF"/>
          <w:sz w:val="26"/>
          <w:szCs w:val="26"/>
        </w:rPr>
        <w:t>Сугоново</w:t>
      </w:r>
      <w:r w:rsidRPr="004B1CE1">
        <w:rPr>
          <w:rFonts w:ascii="Times New Roman" w:eastAsia="Times New Roman" w:hAnsi="Times New Roman" w:cs="Times New Roman"/>
          <w:b/>
          <w:color w:val="0000FF"/>
          <w:sz w:val="26"/>
          <w:szCs w:val="26"/>
        </w:rPr>
        <w:t xml:space="preserve">»                                                          </w:t>
      </w:r>
      <w:r w:rsidR="00895CE5">
        <w:rPr>
          <w:rFonts w:ascii="Times New Roman" w:eastAsia="Times New Roman" w:hAnsi="Times New Roman" w:cs="Times New Roman"/>
          <w:b/>
          <w:color w:val="0000FF"/>
          <w:sz w:val="26"/>
          <w:szCs w:val="26"/>
        </w:rPr>
        <w:t xml:space="preserve">                 Н.П. Аваряскина </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895CE5" w:rsidRDefault="00895CE5"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895CE5" w:rsidRDefault="00895CE5"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895CE5" w:rsidRDefault="00895CE5"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895CE5" w:rsidRPr="004B1CE1" w:rsidRDefault="00895CE5"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right"/>
        <w:outlineLvl w:val="0"/>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lastRenderedPageBreak/>
        <w:t>Приложение</w:t>
      </w:r>
    </w:p>
    <w:p w:rsidR="004B1CE1" w:rsidRPr="004B1CE1" w:rsidRDefault="004B1CE1" w:rsidP="004B1CE1">
      <w:pPr>
        <w:widowControl w:val="0"/>
        <w:autoSpaceDE w:val="0"/>
        <w:autoSpaceDN w:val="0"/>
        <w:spacing w:after="0" w:line="240" w:lineRule="auto"/>
        <w:jc w:val="right"/>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к Решению</w:t>
      </w:r>
    </w:p>
    <w:p w:rsidR="004B1CE1" w:rsidRPr="004B1CE1" w:rsidRDefault="004B1CE1" w:rsidP="004B1CE1">
      <w:pPr>
        <w:widowControl w:val="0"/>
        <w:autoSpaceDE w:val="0"/>
        <w:autoSpaceDN w:val="0"/>
        <w:spacing w:after="0" w:line="240" w:lineRule="auto"/>
        <w:jc w:val="right"/>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Сельской Думы</w:t>
      </w:r>
    </w:p>
    <w:p w:rsidR="004B1CE1" w:rsidRPr="004B1CE1" w:rsidRDefault="004B1CE1" w:rsidP="004B1CE1">
      <w:pPr>
        <w:widowControl w:val="0"/>
        <w:autoSpaceDE w:val="0"/>
        <w:autoSpaceDN w:val="0"/>
        <w:spacing w:after="0" w:line="240" w:lineRule="auto"/>
        <w:jc w:val="right"/>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сельского поселения</w:t>
      </w:r>
    </w:p>
    <w:p w:rsidR="004B1CE1" w:rsidRPr="004B1CE1" w:rsidRDefault="004B1CE1" w:rsidP="004B1CE1">
      <w:pPr>
        <w:widowControl w:val="0"/>
        <w:autoSpaceDE w:val="0"/>
        <w:autoSpaceDN w:val="0"/>
        <w:spacing w:after="0" w:line="240" w:lineRule="auto"/>
        <w:jc w:val="right"/>
        <w:rPr>
          <w:rFonts w:ascii="Times New Roman" w:eastAsia="Times New Roman" w:hAnsi="Times New Roman" w:cs="Times New Roman"/>
          <w:color w:val="0000FF"/>
          <w:sz w:val="26"/>
          <w:szCs w:val="26"/>
        </w:rPr>
      </w:pP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p>
    <w:p w:rsidR="004B1CE1" w:rsidRPr="004B1CE1" w:rsidRDefault="004B1CE1" w:rsidP="004B1CE1">
      <w:pPr>
        <w:widowControl w:val="0"/>
        <w:autoSpaceDE w:val="0"/>
        <w:autoSpaceDN w:val="0"/>
        <w:spacing w:after="0" w:line="240" w:lineRule="auto"/>
        <w:jc w:val="right"/>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от </w:t>
      </w:r>
      <w:r w:rsidR="00895CE5">
        <w:rPr>
          <w:rFonts w:ascii="Times New Roman" w:eastAsia="Times New Roman" w:hAnsi="Times New Roman" w:cs="Times New Roman"/>
          <w:sz w:val="26"/>
          <w:szCs w:val="26"/>
        </w:rPr>
        <w:t>01.10.2019г. № 131</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b/>
          <w:sz w:val="26"/>
          <w:szCs w:val="26"/>
        </w:rPr>
      </w:pPr>
      <w:bookmarkStart w:id="0" w:name="P38"/>
      <w:bookmarkEnd w:id="0"/>
      <w:r w:rsidRPr="004B1CE1">
        <w:rPr>
          <w:rFonts w:ascii="Times New Roman" w:eastAsia="Times New Roman" w:hAnsi="Times New Roman" w:cs="Times New Roman"/>
          <w:b/>
          <w:sz w:val="26"/>
          <w:szCs w:val="26"/>
        </w:rPr>
        <w:t>ПОЛОЖЕНИЕ</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b/>
          <w:sz w:val="26"/>
          <w:szCs w:val="26"/>
        </w:rPr>
      </w:pPr>
      <w:r w:rsidRPr="004B1CE1">
        <w:rPr>
          <w:rFonts w:ascii="Times New Roman" w:eastAsia="Times New Roman" w:hAnsi="Times New Roman" w:cs="Times New Roman"/>
          <w:b/>
          <w:sz w:val="26"/>
          <w:szCs w:val="26"/>
        </w:rPr>
        <w:t>О БЮДЖЕТНОМ ПРОЦЕССЕ В СЕЛЬСКОМ ПОСЕЛЕНИИ</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b/>
          <w:sz w:val="26"/>
          <w:szCs w:val="26"/>
        </w:rPr>
      </w:pPr>
      <w:r w:rsidRPr="004B1CE1">
        <w:rPr>
          <w:rFonts w:ascii="Times New Roman" w:eastAsia="Times New Roman" w:hAnsi="Times New Roman" w:cs="Times New Roman"/>
          <w:b/>
          <w:sz w:val="26"/>
          <w:szCs w:val="26"/>
        </w:rPr>
        <w:t>«</w:t>
      </w:r>
      <w:r w:rsidRPr="004B1CE1">
        <w:rPr>
          <w:rFonts w:ascii="Times New Roman" w:eastAsia="Times New Roman" w:hAnsi="Times New Roman" w:cs="Times New Roman"/>
          <w:b/>
          <w:color w:val="0000FF"/>
          <w:sz w:val="26"/>
          <w:szCs w:val="26"/>
        </w:rPr>
        <w:t xml:space="preserve">ДЕРЕВНЯ </w:t>
      </w:r>
      <w:r w:rsidR="00895CE5">
        <w:rPr>
          <w:rFonts w:ascii="Times New Roman" w:eastAsia="Times New Roman" w:hAnsi="Times New Roman" w:cs="Times New Roman"/>
          <w:b/>
          <w:color w:val="0000FF"/>
          <w:sz w:val="26"/>
          <w:szCs w:val="26"/>
        </w:rPr>
        <w:t>СУГОНОВО</w:t>
      </w:r>
      <w:r w:rsidRPr="004B1CE1">
        <w:rPr>
          <w:rFonts w:ascii="Times New Roman" w:eastAsia="Times New Roman" w:hAnsi="Times New Roman" w:cs="Times New Roman"/>
          <w:b/>
          <w:sz w:val="26"/>
          <w:szCs w:val="26"/>
        </w:rPr>
        <w:t>»</w:t>
      </w:r>
    </w:p>
    <w:p w:rsidR="004B1CE1" w:rsidRPr="004B1CE1" w:rsidRDefault="004B1CE1" w:rsidP="004B1CE1">
      <w:pPr>
        <w:spacing w:after="1" w:line="240" w:lineRule="auto"/>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Настоящее Положение устанавливает порядок составления и рассмотрения проекта бюджета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r w:rsidRPr="004B1CE1">
        <w:rPr>
          <w:rFonts w:ascii="Times New Roman" w:eastAsia="Times New Roman" w:hAnsi="Times New Roman" w:cs="Times New Roman"/>
          <w:sz w:val="26"/>
          <w:szCs w:val="26"/>
        </w:rPr>
        <w:t xml:space="preserve"> (далее по тексту - местный бюджет) на очередной финансовый год и плановый период, утверждения и исполнения местного бюджета, осуществления контроля за его исполнением, утверждения годового отчета об исполнении местного бюджета.</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1. Правовая основа бюджетного процесса </w:t>
      </w:r>
    </w:p>
    <w:p w:rsidR="004B1CE1" w:rsidRPr="004B1CE1" w:rsidRDefault="004B1CE1" w:rsidP="004B1CE1">
      <w:pPr>
        <w:widowControl w:val="0"/>
        <w:autoSpaceDE w:val="0"/>
        <w:autoSpaceDN w:val="0"/>
        <w:spacing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в сельском поселении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1.1. Правовую основу бюджетного процесса в сельском поселении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r w:rsidRPr="004B1CE1">
        <w:rPr>
          <w:rFonts w:ascii="Times New Roman" w:eastAsia="Times New Roman" w:hAnsi="Times New Roman" w:cs="Times New Roman"/>
          <w:sz w:val="26"/>
          <w:szCs w:val="26"/>
        </w:rPr>
        <w:t xml:space="preserve"> составляют </w:t>
      </w:r>
      <w:hyperlink r:id="rId14" w:history="1">
        <w:r w:rsidRPr="004B1CE1">
          <w:rPr>
            <w:rFonts w:ascii="Times New Roman" w:eastAsia="Times New Roman" w:hAnsi="Times New Roman" w:cs="Times New Roman"/>
            <w:color w:val="0000FF"/>
            <w:sz w:val="26"/>
            <w:szCs w:val="26"/>
          </w:rPr>
          <w:t>Конституция</w:t>
        </w:r>
      </w:hyperlink>
      <w:r w:rsidRPr="004B1CE1">
        <w:rPr>
          <w:rFonts w:ascii="Times New Roman" w:eastAsia="Times New Roman" w:hAnsi="Times New Roman" w:cs="Times New Roman"/>
          <w:sz w:val="26"/>
          <w:szCs w:val="26"/>
        </w:rPr>
        <w:t xml:space="preserve"> Российской Федерации, Бюджетный </w:t>
      </w:r>
      <w:hyperlink r:id="rId15" w:history="1">
        <w:r w:rsidRPr="004B1CE1">
          <w:rPr>
            <w:rFonts w:ascii="Times New Roman" w:eastAsia="Times New Roman" w:hAnsi="Times New Roman" w:cs="Times New Roman"/>
            <w:color w:val="0000FF"/>
            <w:sz w:val="26"/>
            <w:szCs w:val="26"/>
          </w:rPr>
          <w:t>кодекс</w:t>
        </w:r>
      </w:hyperlink>
      <w:r w:rsidRPr="004B1CE1">
        <w:rPr>
          <w:rFonts w:ascii="Times New Roman" w:eastAsia="Times New Roman" w:hAnsi="Times New Roman" w:cs="Times New Roman"/>
          <w:sz w:val="26"/>
          <w:szCs w:val="26"/>
        </w:rPr>
        <w:t xml:space="preserve"> Российской Федерации, федеральные законы, иные правовые акты Российской Федерации и Калужской области, </w:t>
      </w:r>
      <w:hyperlink r:id="rId16" w:history="1">
        <w:r w:rsidRPr="004B1CE1">
          <w:rPr>
            <w:rFonts w:ascii="Times New Roman" w:eastAsia="Times New Roman" w:hAnsi="Times New Roman" w:cs="Times New Roman"/>
            <w:color w:val="0000FF"/>
            <w:sz w:val="26"/>
            <w:szCs w:val="26"/>
          </w:rPr>
          <w:t>Устав</w:t>
        </w:r>
      </w:hyperlink>
      <w:r w:rsidRPr="004B1CE1">
        <w:rPr>
          <w:rFonts w:ascii="Times New Roman" w:eastAsia="Times New Roman" w:hAnsi="Times New Roman" w:cs="Times New Roman"/>
          <w:sz w:val="26"/>
          <w:szCs w:val="26"/>
        </w:rPr>
        <w:t xml:space="preserve">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настоящее Положение, иные нормативные правовые акты сельского поселения «Деревня </w:t>
      </w:r>
      <w:r w:rsidR="00895CE5">
        <w:rPr>
          <w:rFonts w:ascii="Times New Roman" w:eastAsia="Times New Roman" w:hAnsi="Times New Roman" w:cs="Times New Roman"/>
          <w:sz w:val="26"/>
          <w:szCs w:val="26"/>
        </w:rPr>
        <w:t>Сугоново</w:t>
      </w:r>
      <w:r w:rsidRPr="004B1CE1">
        <w:rPr>
          <w:rFonts w:ascii="Times New Roman" w:eastAsia="Times New Roman" w:hAnsi="Times New Roman" w:cs="Times New Roman"/>
          <w:sz w:val="26"/>
          <w:szCs w:val="26"/>
        </w:rPr>
        <w:t>», регулирующие бюджетные правоотношения.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1.2. Понятия и термины, используемые в настоящем Положении, применяются в значениях, определенных Бюджетным </w:t>
      </w:r>
      <w:hyperlink r:id="rId17" w:history="1">
        <w:r w:rsidRPr="004B1CE1">
          <w:rPr>
            <w:rFonts w:ascii="Times New Roman" w:eastAsia="Times New Roman" w:hAnsi="Times New Roman" w:cs="Times New Roman"/>
            <w:color w:val="0000FF"/>
            <w:sz w:val="26"/>
            <w:szCs w:val="26"/>
          </w:rPr>
          <w:t>кодексом</w:t>
        </w:r>
      </w:hyperlink>
      <w:r w:rsidRPr="004B1CE1">
        <w:rPr>
          <w:rFonts w:ascii="Times New Roman" w:eastAsia="Times New Roman" w:hAnsi="Times New Roman" w:cs="Times New Roman"/>
          <w:sz w:val="26"/>
          <w:szCs w:val="26"/>
        </w:rPr>
        <w:t xml:space="preserve"> Российской Федерации.</w:t>
      </w:r>
    </w:p>
    <w:p w:rsidR="004B1CE1" w:rsidRPr="004B1CE1" w:rsidRDefault="004B1CE1" w:rsidP="004B1CE1">
      <w:pPr>
        <w:widowControl w:val="0"/>
        <w:autoSpaceDE w:val="0"/>
        <w:autoSpaceDN w:val="0"/>
        <w:spacing w:before="300"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2. Порядок и сроки составления проекта местного</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бюджета на очередной финансовый год и плановый период</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Порядок и сроки составления проекта местного бюджета на очередной финансовый год и плановый период в соответствии с законодательством устанавливаются </w:t>
      </w:r>
      <w:r w:rsidRPr="004B1CE1">
        <w:rPr>
          <w:rFonts w:ascii="Times New Roman" w:eastAsia="Times New Roman" w:hAnsi="Times New Roman" w:cs="Times New Roman"/>
          <w:color w:val="0000FF"/>
          <w:sz w:val="26"/>
          <w:szCs w:val="26"/>
        </w:rPr>
        <w:t xml:space="preserve">администрацией (исполнительно-распорядительным органом)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r w:rsidRPr="004B1CE1">
        <w:rPr>
          <w:rFonts w:ascii="Times New Roman" w:eastAsia="Times New Roman" w:hAnsi="Times New Roman" w:cs="Times New Roman"/>
          <w:sz w:val="26"/>
          <w:szCs w:val="26"/>
        </w:rPr>
        <w:t xml:space="preserve"> исходя из необходимости представления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 Сельскую Думу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не позднее 15 ноября текущего года.</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3. Общие положения</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3.1. Проектом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уточняются параметры планового периода утвержденного бюджета и добавляются к ним параметры второго года планового периода проекта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lastRenderedPageBreak/>
        <w:t>3.2. До рассмотрения Сельской Думой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 первом чтении и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об исполнении местного бюджета за отчетный финансовый год проводятся публичные слушания по проектам решений.</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4. Решение Сельской Думы сельского поселения</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r w:rsidRPr="004B1CE1">
        <w:rPr>
          <w:rFonts w:ascii="Times New Roman" w:eastAsia="Times New Roman" w:hAnsi="Times New Roman" w:cs="Times New Roman"/>
          <w:sz w:val="26"/>
          <w:szCs w:val="26"/>
        </w:rPr>
        <w:t xml:space="preserve"> о местном бюджете на очередной</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финансовый год и плановый период</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4.1. В решении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должны содержаться основные характеристики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а) общий объем доходов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б) общий объем расходов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в) дефицит (профицит)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г) иные показатели, установленные Бюджетным </w:t>
      </w:r>
      <w:hyperlink r:id="rId18" w:history="1">
        <w:r w:rsidRPr="004B1CE1">
          <w:rPr>
            <w:rFonts w:ascii="Times New Roman" w:eastAsia="Times New Roman" w:hAnsi="Times New Roman" w:cs="Times New Roman"/>
            <w:color w:val="0000FF"/>
            <w:sz w:val="26"/>
            <w:szCs w:val="26"/>
          </w:rPr>
          <w:t>кодексом</w:t>
        </w:r>
      </w:hyperlink>
      <w:r w:rsidRPr="004B1CE1">
        <w:rPr>
          <w:rFonts w:ascii="Times New Roman" w:eastAsia="Times New Roman" w:hAnsi="Times New Roman" w:cs="Times New Roman"/>
          <w:sz w:val="26"/>
          <w:szCs w:val="26"/>
        </w:rPr>
        <w:t xml:space="preserve"> Российской Федерации, законами Калужской области (кроме законов об областном бюджете), нормативно-правовыми актами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(кроме решений о местном бюджете).</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4.2. Решением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утверждается: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а) перечень главных администраторов доходов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б) перечень главных администраторов источников финансирования дефицита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в) распределение бюджетных ассигнований по разделам, подразделам, целевым статьям (муниципальным программам и не</w:t>
      </w:r>
      <w:r w:rsidR="00895CE5">
        <w:rPr>
          <w:rFonts w:ascii="Times New Roman" w:eastAsia="Times New Roman" w:hAnsi="Times New Roman" w:cs="Times New Roman"/>
          <w:sz w:val="26"/>
          <w:szCs w:val="26"/>
        </w:rPr>
        <w:t xml:space="preserve"> </w:t>
      </w:r>
      <w:r w:rsidRPr="004B1CE1">
        <w:rPr>
          <w:rFonts w:ascii="Times New Roman" w:eastAsia="Times New Roman" w:hAnsi="Times New Roman" w:cs="Times New Roman"/>
          <w:sz w:val="26"/>
          <w:szCs w:val="26"/>
        </w:rPr>
        <w:t>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г)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д) ведомственная структура расходов местного бюджета на очередной финансовый год и плановый период </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е) общий объем бюджетных ассигнований, направляемых на исполнение публичных нормативных обязательств;</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ж) объемы межбюджетных трансфертов, получаемых из других бюджетов и </w:t>
      </w:r>
      <w:r w:rsidRPr="004B1CE1">
        <w:rPr>
          <w:rFonts w:ascii="Times New Roman" w:eastAsia="Times New Roman" w:hAnsi="Times New Roman" w:cs="Times New Roman"/>
          <w:sz w:val="26"/>
          <w:szCs w:val="26"/>
        </w:rPr>
        <w:lastRenderedPageBreak/>
        <w:t>(или) предоставляемых другим бюджетам бюджетной системы Российской Федерации в очередном финансовом году и плановом периоде;</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з) общий объем условно утверждаемых расходов на первый год планового периода в объеме не менее 2,5 процента общего объема расходов местного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общего объема расходов местного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и) источники финансирования дефицита местного бюджета на очередной финансовый год и плановый период;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к) верхний предел муниципального внутреннего долга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л) иные показатели, установленные Бюджетным </w:t>
      </w:r>
      <w:hyperlink r:id="rId19" w:history="1">
        <w:r w:rsidRPr="004B1CE1">
          <w:rPr>
            <w:rFonts w:ascii="Times New Roman" w:eastAsia="Times New Roman" w:hAnsi="Times New Roman" w:cs="Times New Roman"/>
            <w:color w:val="0000FF"/>
            <w:sz w:val="26"/>
            <w:szCs w:val="26"/>
          </w:rPr>
          <w:t>кодексом</w:t>
        </w:r>
      </w:hyperlink>
      <w:r w:rsidRPr="004B1CE1">
        <w:rPr>
          <w:rFonts w:ascii="Times New Roman" w:eastAsia="Times New Roman" w:hAnsi="Times New Roman" w:cs="Times New Roman"/>
          <w:sz w:val="26"/>
          <w:szCs w:val="26"/>
        </w:rPr>
        <w:t xml:space="preserve"> Российской Федерации, законами Калужской области, нормативно-правовыми актами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4.3. Решением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может быть предусмотрено использование доходов местного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сверх соответствующих бюджетных ассигнований и (или) общего объема расходов местного бюджета, а также могут предусматриваться дополнительные основания для внесения изменений в сводную бюджетную роспись без внесения изменений в решение Сельской Думы о местном бюджете на очередной финансовый год и плановый период в соответствии с решениями руководителя финансового органа муниципального района «Ферзиковский район».</w:t>
      </w:r>
    </w:p>
    <w:p w:rsidR="004B1CE1" w:rsidRPr="004B1CE1" w:rsidRDefault="004B1CE1" w:rsidP="004B1CE1">
      <w:pPr>
        <w:widowControl w:val="0"/>
        <w:autoSpaceDE w:val="0"/>
        <w:autoSpaceDN w:val="0"/>
        <w:spacing w:after="0" w:line="240" w:lineRule="auto"/>
        <w:jc w:val="center"/>
        <w:outlineLvl w:val="1"/>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5. Документы и материалы, представляемые одновременно</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с проектом местного бюджета на очередной финансовый год</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и плановый период</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5.1. Одновременно с проектом решения Сельской Думы сельского поселения «Деревня </w:t>
      </w:r>
      <w:r w:rsidR="00895CE5">
        <w:rPr>
          <w:rFonts w:ascii="Times New Roman" w:eastAsia="Times New Roman" w:hAnsi="Times New Roman" w:cs="Times New Roman"/>
          <w:sz w:val="26"/>
          <w:szCs w:val="26"/>
        </w:rPr>
        <w:t>Сугоново</w:t>
      </w:r>
      <w:r w:rsidRPr="004B1CE1">
        <w:rPr>
          <w:rFonts w:ascii="Times New Roman" w:eastAsia="Times New Roman" w:hAnsi="Times New Roman" w:cs="Times New Roman"/>
          <w:sz w:val="26"/>
          <w:szCs w:val="26"/>
        </w:rPr>
        <w:t xml:space="preserve">» о местном бюджете на очередной финансовый год и плановый период в Сельскую Думу сельского поселения «Деревня </w:t>
      </w:r>
      <w:r w:rsidR="00895CE5">
        <w:rPr>
          <w:rFonts w:ascii="Times New Roman" w:eastAsia="Times New Roman" w:hAnsi="Times New Roman" w:cs="Times New Roman"/>
          <w:sz w:val="26"/>
          <w:szCs w:val="26"/>
        </w:rPr>
        <w:t>Сугоново</w:t>
      </w:r>
      <w:r w:rsidRPr="004B1CE1">
        <w:rPr>
          <w:rFonts w:ascii="Times New Roman" w:eastAsia="Times New Roman" w:hAnsi="Times New Roman" w:cs="Times New Roman"/>
          <w:sz w:val="26"/>
          <w:szCs w:val="26"/>
        </w:rPr>
        <w:t>» представляются следующие документы и материалы:</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а) предварительные итоги социально-экономического развития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за истекший период текущего финансового года и ожидаемые итоги социально-экономического развития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lastRenderedPageBreak/>
        <w:t>Сугоново</w:t>
      </w:r>
      <w:r w:rsidRPr="004B1CE1">
        <w:rPr>
          <w:rFonts w:ascii="Times New Roman" w:eastAsia="Times New Roman" w:hAnsi="Times New Roman" w:cs="Times New Roman"/>
          <w:sz w:val="26"/>
          <w:szCs w:val="26"/>
        </w:rPr>
        <w:t>» за текущий финансовый год;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б) прогноз социально-экономического развития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на очередной финансовый год и плановый период;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в) основные направления бюджетной и налоговой политики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на очередной финансовый год и плановый период;</w:t>
      </w:r>
    </w:p>
    <w:p w:rsidR="004B1CE1" w:rsidRPr="004B1CE1" w:rsidRDefault="004B1CE1" w:rsidP="004B1CE1">
      <w:pPr>
        <w:widowControl w:val="0"/>
        <w:tabs>
          <w:tab w:val="left" w:pos="7545"/>
        </w:tabs>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г) пояснительная записка к проекту бюджета;</w:t>
      </w:r>
      <w:r w:rsidRPr="004B1CE1">
        <w:rPr>
          <w:rFonts w:ascii="Times New Roman" w:eastAsia="Times New Roman" w:hAnsi="Times New Roman" w:cs="Times New Roman"/>
          <w:sz w:val="26"/>
          <w:szCs w:val="26"/>
        </w:rPr>
        <w:tab/>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д) оценка ожидаемого исполнения местного бюджета на текущий финансовый год;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е) верхний предел муниципального внутреннего долга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на 1 января года, следующего за очередным финансовым годом и каждым годом планового периода;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ж) распределение бюджетных ассигнований по разделам и подразделам классификации расходов бюджетов;</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з) паспорта муниципальных программ;</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и) реестр источников доходов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5.2. Одновременно с проектом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 Сельскую Думу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могут направляться иные материалы и документы, а также проекты нормативных правовых актов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w:t>
      </w:r>
    </w:p>
    <w:p w:rsidR="004B1CE1" w:rsidRPr="004B1CE1" w:rsidRDefault="004B1CE1" w:rsidP="004B1CE1">
      <w:pPr>
        <w:widowControl w:val="0"/>
        <w:autoSpaceDE w:val="0"/>
        <w:autoSpaceDN w:val="0"/>
        <w:spacing w:before="300"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6. Внесение проекта решения Сельской Думы</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сельского поселения «Деревня </w:t>
      </w:r>
      <w:r w:rsidR="00895CE5">
        <w:rPr>
          <w:rFonts w:ascii="Times New Roman" w:eastAsia="Times New Roman" w:hAnsi="Times New Roman" w:cs="Times New Roman"/>
          <w:sz w:val="26"/>
          <w:szCs w:val="26"/>
        </w:rPr>
        <w:t>Сугоново</w:t>
      </w:r>
      <w:r w:rsidRPr="004B1CE1">
        <w:rPr>
          <w:rFonts w:ascii="Times New Roman" w:eastAsia="Times New Roman" w:hAnsi="Times New Roman" w:cs="Times New Roman"/>
          <w:sz w:val="26"/>
          <w:szCs w:val="26"/>
        </w:rPr>
        <w:t>» о местном</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бюджете на очередной финансовый год и плановый период,</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подготовка проекта решения Сельской Думы</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бюджете на очередной финансовый год и плановый период</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для рассмотрения в Сельской Думе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6.1. Проект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о местном бюджете на очередной финансовый год и плановый период представляется </w:t>
      </w:r>
      <w:r w:rsidRPr="004B1CE1">
        <w:rPr>
          <w:rFonts w:ascii="Times New Roman" w:eastAsia="Times New Roman" w:hAnsi="Times New Roman" w:cs="Times New Roman"/>
          <w:color w:val="0000FF"/>
          <w:sz w:val="26"/>
          <w:szCs w:val="26"/>
        </w:rPr>
        <w:t xml:space="preserve">администрацией (исполнительно-распорядительным органом)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r w:rsidRPr="004B1CE1">
        <w:rPr>
          <w:rFonts w:ascii="Times New Roman" w:eastAsia="Times New Roman" w:hAnsi="Times New Roman" w:cs="Times New Roman"/>
          <w:sz w:val="26"/>
          <w:szCs w:val="26"/>
        </w:rPr>
        <w:t xml:space="preserve"> в Сельскую Думу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не позднее 15 ноября текущего года.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6.2. В течение одного дня со дня внесения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 Сельскую Думу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Глава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направляет его в </w:t>
      </w:r>
      <w:r w:rsidRPr="004B1CE1">
        <w:rPr>
          <w:rFonts w:ascii="Times New Roman" w:eastAsia="Times New Roman" w:hAnsi="Times New Roman" w:cs="Times New Roman"/>
          <w:color w:val="0000FF"/>
          <w:sz w:val="26"/>
          <w:szCs w:val="26"/>
        </w:rPr>
        <w:t>комиссию по бюджету, экономике и финансам</w:t>
      </w:r>
      <w:r w:rsidRPr="004B1CE1">
        <w:rPr>
          <w:rFonts w:ascii="Times New Roman" w:eastAsia="Times New Roman" w:hAnsi="Times New Roman" w:cs="Times New Roman"/>
          <w:sz w:val="26"/>
          <w:szCs w:val="26"/>
        </w:rPr>
        <w:t xml:space="preserve">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(далее - комиссия по бюджету, экономике и финансам) для подготовки заключения о соответствии представленных документов и материалов </w:t>
      </w:r>
      <w:r w:rsidRPr="004B1CE1">
        <w:rPr>
          <w:rFonts w:ascii="Times New Roman" w:eastAsia="Times New Roman" w:hAnsi="Times New Roman" w:cs="Times New Roman"/>
          <w:sz w:val="26"/>
          <w:szCs w:val="26"/>
        </w:rPr>
        <w:lastRenderedPageBreak/>
        <w:t>требованиям настоящего Положения.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6.3. Глава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на основании заключения </w:t>
      </w:r>
      <w:r w:rsidRPr="004B1CE1">
        <w:rPr>
          <w:rFonts w:ascii="Times New Roman" w:eastAsia="Times New Roman" w:hAnsi="Times New Roman" w:cs="Times New Roman"/>
          <w:color w:val="0000FF"/>
          <w:sz w:val="26"/>
          <w:szCs w:val="26"/>
        </w:rPr>
        <w:t>комиссии по бюджету, экономике и финансам</w:t>
      </w:r>
      <w:r w:rsidRPr="004B1CE1">
        <w:rPr>
          <w:rFonts w:ascii="Times New Roman" w:eastAsia="Times New Roman" w:hAnsi="Times New Roman" w:cs="Times New Roman"/>
          <w:sz w:val="26"/>
          <w:szCs w:val="26"/>
        </w:rPr>
        <w:t xml:space="preserve"> принимает решение о том, что проект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принимается к рассмотрению Сельской Думой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либо подлежит возврату на доработку </w:t>
      </w:r>
      <w:r w:rsidRPr="004B1CE1">
        <w:rPr>
          <w:rFonts w:ascii="Times New Roman" w:eastAsia="Times New Roman" w:hAnsi="Times New Roman" w:cs="Times New Roman"/>
          <w:color w:val="0000FF"/>
          <w:sz w:val="26"/>
          <w:szCs w:val="26"/>
        </w:rPr>
        <w:t xml:space="preserve">администрации (исполнительно-распорядительному органу)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r w:rsidRPr="004B1CE1">
        <w:rPr>
          <w:rFonts w:ascii="Times New Roman" w:eastAsia="Times New Roman" w:hAnsi="Times New Roman" w:cs="Times New Roman"/>
          <w:sz w:val="26"/>
          <w:szCs w:val="26"/>
        </w:rPr>
        <w:t xml:space="preserve"> если состав представленных документов и материалов не соответствует требованиям настоящего Положения.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В случае возвращения Главой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доработанный проект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должен быть представлен в Сельскую Думу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в течение пяти дней.</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6.4. Проект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внесенный с соблюдением требований настоящего Положения, в течение одного дня направляется Главой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во все постоянные комиссии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и в контрольно – счетный орган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(далее – контрольно-счетный орган муниципального образования).</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7. Предметы рассмотрения и принятия проекта решения</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 о местном бюджете на очередной</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финансовый год и плановый период в первом, втором</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 и третьем чтениях</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7.1. Сельская Дума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рассматривает проект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 трех чтениях.</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7.2. При рассмотрении Сельской Думой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 первом чтении обсуждается прогноз социально-экономического развития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на очередной финансовый год и плановый период.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7.3. Предметом рассмотрения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 первом чтении является утверждение основных характеристик местного бюджета, к которым относятся: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общий объем доходов местного бюджета на очередной финансовый год и плановый период;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lastRenderedPageBreak/>
        <w:t>- общий объем расходов местного бюджета на очередной финансовый год и плановый период;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условно утверждаемые расходы на первый год планового периода в объеме не менее 2,5 процента общего объема расходов местного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общего объема расходов местного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дефицит (профицит) местного бюджета на очередной финансовый год и плановый период;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верхний предел муниципального внутреннего долга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на конец очередного финансового года и конец каждого года планового периода.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7.4. Предметом рассмотрения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во втором чтении является утверждение текстовых статей проекта решения о местном бюджете на очередной финансовый год и плановый период, а также приложений к нему, устанавливающих:</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перечень главных администраторов доходов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перечень главных администраторов источников финансирования дефицита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бюджетные ассигнования (за исключением утвержденных в первом чтении условно утверждаемых расходов) по разделам, подразделам, целевым статьям (муниципальным программам и не</w:t>
      </w:r>
      <w:r w:rsidR="00961D01">
        <w:rPr>
          <w:rFonts w:ascii="Times New Roman" w:eastAsia="Times New Roman" w:hAnsi="Times New Roman" w:cs="Times New Roman"/>
          <w:sz w:val="26"/>
          <w:szCs w:val="26"/>
        </w:rPr>
        <w:t xml:space="preserve"> </w:t>
      </w:r>
      <w:r w:rsidRPr="004B1CE1">
        <w:rPr>
          <w:rFonts w:ascii="Times New Roman" w:eastAsia="Times New Roman" w:hAnsi="Times New Roman" w:cs="Times New Roman"/>
          <w:sz w:val="26"/>
          <w:szCs w:val="26"/>
        </w:rPr>
        <w:t>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в пределах общего объема расходов местного бюджета на очередной финансовый год и плановый период, утвержденного в первом чтении;</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бюджетные ассигнования (за исключением утвержденных в первом чтении условно утверждаемых расходов)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в пределах общего объема расходов местного бюджета на очередной финансовый год и плановый период, утвержденного в первом чтении;</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ведомственную структуру расходов местного бюджета на очередной финансовый год и плановый период в пределах общего объема расходов местного бюджета, утвержденного в первом чтении;</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программу муниципальных внутренних заимствований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на очередной финансовый год и плановый период;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lastRenderedPageBreak/>
        <w:t>- программу муниципальных гарантий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на очередной финансовый год и плановый период;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источники финансирования дефицита местного бюджета на очередной финансовый год и плановый период в соответствии со статьей 96 Бюджетного кодекса Российской Федерации.</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7.5. Для рассмотрения в третьем чтении проект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выносится на голосование в целом.</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7.6. Уточнение параметров планового периода последующего утверждаемого местного бюджета предусматривает:</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утверждение уточнений показателей, являющихся предметом рассмотрения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 первом и во втором чтениях;</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утверждение увеличения или сокращения утвержденных показателей ведомственной структуры расходов местного бюджета либо включение в нее бюджетных ассигнований по дополнительным целевым статьям и (или) видам расходов местного бюджета.</w:t>
      </w:r>
    </w:p>
    <w:p w:rsidR="004B1CE1" w:rsidRPr="004B1CE1" w:rsidRDefault="004B1CE1" w:rsidP="004B1CE1">
      <w:pPr>
        <w:widowControl w:val="0"/>
        <w:autoSpaceDE w:val="0"/>
        <w:autoSpaceDN w:val="0"/>
        <w:spacing w:before="300"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8. Порядок рассмотрения проекта решения Сельской Думы</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бюджете на очередной финансовый год и плановый период</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в первом чтении</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8.1. Контрольно-счетный орган муниципального</w:t>
      </w:r>
      <w:r w:rsidRPr="004B1CE1">
        <w:rPr>
          <w:rFonts w:ascii="Times New Roman" w:eastAsia="Times New Roman" w:hAnsi="Times New Roman" w:cs="Times New Roman"/>
          <w:color w:val="FF0000"/>
          <w:sz w:val="26"/>
          <w:szCs w:val="26"/>
        </w:rPr>
        <w:t xml:space="preserve"> </w:t>
      </w:r>
      <w:r w:rsidRPr="004B1CE1">
        <w:rPr>
          <w:rFonts w:ascii="Times New Roman" w:eastAsia="Times New Roman" w:hAnsi="Times New Roman" w:cs="Times New Roman"/>
          <w:sz w:val="26"/>
          <w:szCs w:val="26"/>
        </w:rPr>
        <w:t>образования в течение 14 дней со дня получения проекта решения о местном бюджете на очередной финансовый год и плановый период рассматривает проект решения о местном бюджете на очередной финансовый год и плановый период и направляет свое заключение на него в Сельскую Думу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и </w:t>
      </w:r>
      <w:r w:rsidRPr="004B1CE1">
        <w:rPr>
          <w:rFonts w:ascii="Times New Roman" w:eastAsia="Times New Roman" w:hAnsi="Times New Roman" w:cs="Times New Roman"/>
          <w:color w:val="0000FF"/>
          <w:sz w:val="26"/>
          <w:szCs w:val="26"/>
        </w:rPr>
        <w:t xml:space="preserve">администрацию (исполнительно-распорядительный орган)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bookmarkStart w:id="1" w:name="P128"/>
      <w:bookmarkEnd w:id="1"/>
      <w:r w:rsidRPr="004B1CE1">
        <w:rPr>
          <w:rFonts w:ascii="Times New Roman" w:eastAsia="Times New Roman" w:hAnsi="Times New Roman" w:cs="Times New Roman"/>
          <w:sz w:val="26"/>
          <w:szCs w:val="26"/>
        </w:rPr>
        <w:t xml:space="preserve">8.2. </w:t>
      </w:r>
      <w:r w:rsidRPr="004B1CE1">
        <w:rPr>
          <w:rFonts w:ascii="Times New Roman" w:eastAsia="Times New Roman" w:hAnsi="Times New Roman" w:cs="Times New Roman"/>
          <w:color w:val="0000FF"/>
          <w:sz w:val="26"/>
          <w:szCs w:val="26"/>
        </w:rPr>
        <w:t>Комиссия по бюджету, экономике и финансам</w:t>
      </w:r>
      <w:r w:rsidRPr="004B1CE1">
        <w:rPr>
          <w:rFonts w:ascii="Times New Roman" w:eastAsia="Times New Roman" w:hAnsi="Times New Roman" w:cs="Times New Roman"/>
          <w:sz w:val="26"/>
          <w:szCs w:val="26"/>
        </w:rPr>
        <w:t xml:space="preserve"> в течение 15 дней со дня получения проекта решения о местном бюджете на очередной финансовый год и плановый период рассматривают проект решения о местном бюджете на очередной финансовый год и плановый период, готовят поправки по предмету первого чтения и предложения о принятии или об отклонении представленного проекта решения о местном бюджете.</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В тот же срок готовят и направляют в комиссию по бюджету, экономике и финансам свои поправки по предмету первого чтения и другие субъекты права законодательной инициативы.</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8.3.  </w:t>
      </w:r>
      <w:r w:rsidRPr="004B1CE1">
        <w:rPr>
          <w:rFonts w:ascii="Times New Roman" w:eastAsia="Times New Roman" w:hAnsi="Times New Roman" w:cs="Times New Roman"/>
          <w:color w:val="0000FF"/>
          <w:sz w:val="26"/>
          <w:szCs w:val="26"/>
        </w:rPr>
        <w:t>Комиссия по бюджету, экономике и финансам</w:t>
      </w:r>
      <w:r w:rsidRPr="004B1CE1">
        <w:rPr>
          <w:rFonts w:ascii="Times New Roman" w:eastAsia="Times New Roman" w:hAnsi="Times New Roman" w:cs="Times New Roman"/>
          <w:sz w:val="26"/>
          <w:szCs w:val="26"/>
        </w:rPr>
        <w:t xml:space="preserve"> рассматривает проект решения о местном бюджете на очередной финансовый год и плановый период, поправки субъектов права законодательной инициативы с участием уполномоченных </w:t>
      </w:r>
      <w:r w:rsidRPr="004B1CE1">
        <w:rPr>
          <w:rFonts w:ascii="Times New Roman" w:eastAsia="Times New Roman" w:hAnsi="Times New Roman" w:cs="Times New Roman"/>
          <w:sz w:val="26"/>
          <w:szCs w:val="26"/>
        </w:rPr>
        <w:lastRenderedPageBreak/>
        <w:t>органов исполнительной власти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готовит заключение, содержащее рекомендации по поступившим поправкам. </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8.4. Заседание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для рассмотрения проекта решения о местном бюджете на очередной финансовый год и плановый период в первом чтении созывается в срок не позднее 21 дня после поступления данного проекта решения в Сельскую Думу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8.5. При рассмотрении проекта решения о местном бюджете на очередной финансовый год и плановый период в первом чтении заслушиваются доклады руководителей уполномоченных органов исполнительной власти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содоклады </w:t>
      </w:r>
      <w:r w:rsidRPr="004B1CE1">
        <w:rPr>
          <w:rFonts w:ascii="Times New Roman" w:eastAsia="Times New Roman" w:hAnsi="Times New Roman" w:cs="Times New Roman"/>
          <w:color w:val="0000FF"/>
          <w:sz w:val="26"/>
          <w:szCs w:val="26"/>
        </w:rPr>
        <w:t xml:space="preserve">председателя комиссии по бюджету, экономике и финансам </w:t>
      </w:r>
      <w:r w:rsidRPr="004B1CE1">
        <w:rPr>
          <w:rFonts w:ascii="Times New Roman" w:eastAsia="Times New Roman" w:hAnsi="Times New Roman" w:cs="Times New Roman"/>
          <w:sz w:val="26"/>
          <w:szCs w:val="26"/>
        </w:rPr>
        <w:t>и председателя контрольно-счетного органа муниципального образования.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8.6. При рассмотрении проекта решения о местном бюджете на очередной финансовый год и плановый период в первом чтении производится: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а) голосование поправок, поданных в соответствии с </w:t>
      </w:r>
      <w:hyperlink w:anchor="P128" w:history="1">
        <w:r w:rsidRPr="004B1CE1">
          <w:rPr>
            <w:rFonts w:ascii="Times New Roman" w:eastAsia="Times New Roman" w:hAnsi="Times New Roman" w:cs="Times New Roman"/>
            <w:color w:val="0000FF"/>
            <w:sz w:val="26"/>
            <w:szCs w:val="26"/>
          </w:rPr>
          <w:t>пунктом 8.2</w:t>
        </w:r>
      </w:hyperlink>
      <w:r w:rsidRPr="004B1CE1">
        <w:rPr>
          <w:rFonts w:ascii="Times New Roman" w:eastAsia="Times New Roman" w:hAnsi="Times New Roman" w:cs="Times New Roman"/>
          <w:sz w:val="26"/>
          <w:szCs w:val="26"/>
        </w:rPr>
        <w:t xml:space="preserve"> настоящего раздела. 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б) голосование проекта решения о местном бюджете на очередной финансовый год и плановый период в первом чтении.</w:t>
      </w: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8.7. В случае, если голосование о принятии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 первом чтении не набрало необходимого числа голосов, создается согласительная комиссия из состава депутатов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и представителей </w:t>
      </w:r>
      <w:r w:rsidRPr="004B1CE1">
        <w:rPr>
          <w:rFonts w:ascii="Times New Roman" w:eastAsia="Times New Roman" w:hAnsi="Times New Roman" w:cs="Times New Roman"/>
          <w:color w:val="0000FF"/>
          <w:sz w:val="26"/>
          <w:szCs w:val="26"/>
        </w:rPr>
        <w:t xml:space="preserve">администрации (исполнительно-распорядительного органа)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Согласительная комиссия вырабатывает согласованный вариант решения по предмету первого чтения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8.8. Решение согласительной комиссии принимается раздельным голосованием членов согласительной комиссии от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и администрации (исполнительно-распорядительного органа)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lastRenderedPageBreak/>
        <w:t>8.9. На заседании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которое созывается не позднее 7 дней после первого заседания, производится: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а) голосование поправок, рекомендованных к принятию согласительной комиссией;</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б) рассмотрение и принятие решений по вопросам, по которым согласительной комиссией решение не принято;</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в) голосование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 первом чтении.</w:t>
      </w:r>
    </w:p>
    <w:p w:rsidR="004B1CE1" w:rsidRPr="004B1CE1" w:rsidRDefault="004B1CE1" w:rsidP="004B1CE1">
      <w:pPr>
        <w:widowControl w:val="0"/>
        <w:autoSpaceDE w:val="0"/>
        <w:autoSpaceDN w:val="0"/>
        <w:spacing w:before="300"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9. Порядок рассмотрения проекта решения Сельской Думы</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бюджете на очередной финансовый год и плановый период</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во втором чтении</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bookmarkStart w:id="2" w:name="P170"/>
      <w:bookmarkEnd w:id="2"/>
      <w:r w:rsidRPr="004B1CE1">
        <w:rPr>
          <w:rFonts w:ascii="Times New Roman" w:eastAsia="Times New Roman" w:hAnsi="Times New Roman" w:cs="Times New Roman"/>
          <w:sz w:val="26"/>
          <w:szCs w:val="26"/>
        </w:rPr>
        <w:t>9.1. После принятия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 первом чтении субъекты права законодательной инициативы в течение 5 дней подают поправки к проекту решения о местном бюджете на очередной финансовый год и плановый период по предмету второго чтения. Поправки, предусматривающие увеличение расходов бюджетных средств, должны содержать указания на источники их финансирования.</w:t>
      </w: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9.2. В течение последующих 5 дней </w:t>
      </w:r>
      <w:r w:rsidRPr="004B1CE1">
        <w:rPr>
          <w:rFonts w:ascii="Times New Roman" w:eastAsia="Times New Roman" w:hAnsi="Times New Roman" w:cs="Times New Roman"/>
          <w:color w:val="0000FF"/>
          <w:sz w:val="26"/>
          <w:szCs w:val="26"/>
        </w:rPr>
        <w:t>комиссия по бюджету, экономике и финансам</w:t>
      </w:r>
      <w:r w:rsidRPr="004B1CE1">
        <w:rPr>
          <w:rFonts w:ascii="Times New Roman" w:eastAsia="Times New Roman" w:hAnsi="Times New Roman" w:cs="Times New Roman"/>
          <w:sz w:val="26"/>
          <w:szCs w:val="26"/>
        </w:rPr>
        <w:t xml:space="preserve"> рассматривает поступившие поправки и по результатам рассмотрения совместно с уполномоченными органами исполнительной власти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готовит сводную таблицу поправок с рекомендациями по ним.</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9.3. Заседание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для рассмотрения проекта решения о местном бюджете на очередной финансовый год и плановый период во втором чтении созывается в срок не позднее 14 дней после принятия проекта решения о местном бюджете на очередной финансовый год и плановый период в первом чтении.</w:t>
      </w: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before="30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9.4. При рассмотрении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во втором чтении производится: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а) голосование поправок, поданных с соблюдением </w:t>
      </w:r>
      <w:hyperlink w:anchor="P170" w:history="1">
        <w:r w:rsidRPr="004B1CE1">
          <w:rPr>
            <w:rFonts w:ascii="Times New Roman" w:eastAsia="Times New Roman" w:hAnsi="Times New Roman" w:cs="Times New Roman"/>
            <w:color w:val="0000FF"/>
            <w:sz w:val="26"/>
            <w:szCs w:val="26"/>
          </w:rPr>
          <w:t>пункта 9.1</w:t>
        </w:r>
      </w:hyperlink>
      <w:r w:rsidRPr="004B1CE1">
        <w:rPr>
          <w:rFonts w:ascii="Times New Roman" w:eastAsia="Times New Roman" w:hAnsi="Times New Roman" w:cs="Times New Roman"/>
          <w:sz w:val="26"/>
          <w:szCs w:val="26"/>
        </w:rPr>
        <w:t xml:space="preserve"> настоящего раздела. 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 При рассмотрении поправок во втором чтении не могут быть изменены без согласования с Главой администрации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показатели, утвержденные в первом чтении;</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lastRenderedPageBreak/>
        <w:t>б) голосование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во втором чтении.</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9.5. В случае, если голосование о принятии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во втором чтении не набрало необходимого числа голосов, создается согласительная комиссия из состава депутатов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и представителей </w:t>
      </w:r>
      <w:r w:rsidRPr="004B1CE1">
        <w:rPr>
          <w:rFonts w:ascii="Times New Roman" w:eastAsia="Times New Roman" w:hAnsi="Times New Roman" w:cs="Times New Roman"/>
          <w:color w:val="0000FF"/>
          <w:sz w:val="26"/>
          <w:szCs w:val="26"/>
        </w:rPr>
        <w:t xml:space="preserve">администрации (исполнительно-распорядительного органа)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Работа согласительной комиссии организуется на тех же принципах, что и при рассмотрении проекта местного бюджета в первом чтении.</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9.6. Решения согласительной комиссии выносятся на очередное заседание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9.7. На заседании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которое созывается не позднее 7 дней после первого заседания, производится: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а) голосование поправок, рекомендованных к принятию согласительной комиссией;</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б) рассмотрение и принятие решений по вопросам, по которым согласительной комиссией решение не принято;</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в) голосование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 местном бюджете на очередной финансовый год и плановый период во втором чтении.</w:t>
      </w:r>
    </w:p>
    <w:p w:rsidR="004B1CE1" w:rsidRPr="004B1CE1" w:rsidRDefault="004B1CE1" w:rsidP="004B1CE1">
      <w:pPr>
        <w:widowControl w:val="0"/>
        <w:tabs>
          <w:tab w:val="left" w:pos="3495"/>
        </w:tabs>
        <w:autoSpaceDE w:val="0"/>
        <w:autoSpaceDN w:val="0"/>
        <w:spacing w:after="0" w:line="240" w:lineRule="auto"/>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ab/>
      </w:r>
    </w:p>
    <w:p w:rsidR="004B1CE1" w:rsidRPr="004B1CE1" w:rsidRDefault="004B1CE1" w:rsidP="004B1CE1">
      <w:pPr>
        <w:widowControl w:val="0"/>
        <w:autoSpaceDE w:val="0"/>
        <w:autoSpaceDN w:val="0"/>
        <w:spacing w:after="0" w:line="240" w:lineRule="auto"/>
        <w:jc w:val="center"/>
        <w:outlineLvl w:val="0"/>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10. Порядок рассмотрения проекта решения Сельской Думы</w:t>
      </w:r>
    </w:p>
    <w:p w:rsidR="004B1CE1" w:rsidRPr="004B1CE1" w:rsidRDefault="004B1CE1" w:rsidP="004B1CE1">
      <w:pPr>
        <w:widowControl w:val="0"/>
        <w:autoSpaceDE w:val="0"/>
        <w:autoSpaceDN w:val="0"/>
        <w:spacing w:after="0" w:line="240" w:lineRule="auto"/>
        <w:jc w:val="center"/>
        <w:outlineLvl w:val="0"/>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r w:rsidRPr="004B1CE1">
        <w:rPr>
          <w:rFonts w:ascii="Times New Roman" w:eastAsia="Times New Roman" w:hAnsi="Times New Roman" w:cs="Times New Roman"/>
          <w:sz w:val="26"/>
          <w:szCs w:val="26"/>
        </w:rPr>
        <w:t xml:space="preserve"> о местном </w:t>
      </w:r>
    </w:p>
    <w:p w:rsidR="004B1CE1" w:rsidRPr="004B1CE1" w:rsidRDefault="004B1CE1" w:rsidP="004B1CE1">
      <w:pPr>
        <w:widowControl w:val="0"/>
        <w:autoSpaceDE w:val="0"/>
        <w:autoSpaceDN w:val="0"/>
        <w:spacing w:after="0" w:line="240" w:lineRule="auto"/>
        <w:jc w:val="center"/>
        <w:outlineLvl w:val="0"/>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бюджете на очередной финансовый год и </w:t>
      </w:r>
    </w:p>
    <w:p w:rsidR="004B1CE1" w:rsidRPr="004B1CE1" w:rsidRDefault="004B1CE1" w:rsidP="004B1CE1">
      <w:pPr>
        <w:widowControl w:val="0"/>
        <w:autoSpaceDE w:val="0"/>
        <w:autoSpaceDN w:val="0"/>
        <w:spacing w:after="0" w:line="240" w:lineRule="auto"/>
        <w:jc w:val="center"/>
        <w:outlineLvl w:val="0"/>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плановый период в третьем чтении</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На заседании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на котором был принят проект решения о местном бюджете на очередной финансовый год и плановый период во втором чтении, может производиться голосование проекта решения о местном бюджете на очередной финансовый год и плановый период в третьем чтении для принятия указанного решения в целом.</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По решению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голосование по вопросу принятия проекта решения о местном бюджете на очередной финансовый год и плановый период в третьем чтении может быть перенесено на срок не позднее чем через 10 дней после принятия проекта решения о местном бюджете на очередной финансовый год и плановый период во втором чтении и не ранее чем через 2 дня после получения депутатами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текста проекта указанного решения со всеми внесенными в него поправками.</w:t>
      </w:r>
    </w:p>
    <w:p w:rsidR="004B1CE1" w:rsidRPr="004B1CE1" w:rsidRDefault="004B1CE1" w:rsidP="004B1CE1">
      <w:pPr>
        <w:widowControl w:val="0"/>
        <w:autoSpaceDE w:val="0"/>
        <w:autoSpaceDN w:val="0"/>
        <w:spacing w:after="0" w:line="240" w:lineRule="auto"/>
        <w:jc w:val="center"/>
        <w:outlineLvl w:val="1"/>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both"/>
        <w:outlineLvl w:val="1"/>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11. Порядок представления, рассмотрения годового отчета</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об исполнении местного бюджета и внешней проверки</w:t>
      </w:r>
    </w:p>
    <w:p w:rsidR="004B1CE1" w:rsidRPr="004B1CE1" w:rsidRDefault="004B1CE1" w:rsidP="004B1CE1">
      <w:pPr>
        <w:widowControl w:val="0"/>
        <w:autoSpaceDE w:val="0"/>
        <w:autoSpaceDN w:val="0"/>
        <w:spacing w:after="0" w:line="240" w:lineRule="auto"/>
        <w:jc w:val="center"/>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годового отчета об исполнении местного бюджета</w:t>
      </w:r>
    </w:p>
    <w:p w:rsidR="004B1CE1" w:rsidRPr="004B1CE1" w:rsidRDefault="004B1CE1" w:rsidP="004B1CE1">
      <w:pPr>
        <w:widowControl w:val="0"/>
        <w:tabs>
          <w:tab w:val="left" w:pos="3255"/>
        </w:tabs>
        <w:autoSpaceDE w:val="0"/>
        <w:autoSpaceDN w:val="0"/>
        <w:spacing w:after="0" w:line="240" w:lineRule="auto"/>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ab/>
      </w: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11.1. </w:t>
      </w:r>
      <w:r w:rsidRPr="004B1CE1">
        <w:rPr>
          <w:rFonts w:ascii="Times New Roman" w:eastAsia="Times New Roman" w:hAnsi="Times New Roman" w:cs="Times New Roman"/>
          <w:color w:val="0000FF"/>
          <w:sz w:val="26"/>
          <w:szCs w:val="26"/>
        </w:rPr>
        <w:t xml:space="preserve">Администрация (исполнительно-распорядительный орган)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r w:rsidRPr="004B1CE1">
        <w:rPr>
          <w:rFonts w:ascii="Times New Roman" w:eastAsia="Times New Roman" w:hAnsi="Times New Roman" w:cs="Times New Roman"/>
          <w:sz w:val="26"/>
          <w:szCs w:val="26"/>
        </w:rPr>
        <w:t xml:space="preserve"> представляет годовой отчет об исполнении местного бюджета для подготовки заключения на него в контрольно-счетный орган муниципального образования не позднее 1 апреля текущего года.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Годовой отчет об исполнении местного бюджета до его рассмотрения Сельской Думой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color w:val="FF0000"/>
          <w:sz w:val="26"/>
          <w:szCs w:val="26"/>
        </w:rPr>
      </w:pPr>
      <w:r w:rsidRPr="004B1CE1">
        <w:rPr>
          <w:rFonts w:ascii="Times New Roman" w:eastAsia="Times New Roman" w:hAnsi="Times New Roman" w:cs="Times New Roman"/>
          <w:sz w:val="26"/>
          <w:szCs w:val="26"/>
        </w:rPr>
        <w:t>Внешняя проверка годового отчета об исполнении местного бюджета осуществляется контрольно-счетным органом муниципального образования.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Главные администраторы средств местного бюджета представляют годовую бюджетную отчетность в контрольно-счетный орган муниципального образования для внешней проверки в сроки, установленные </w:t>
      </w:r>
      <w:r w:rsidRPr="004B1CE1">
        <w:rPr>
          <w:rFonts w:ascii="Times New Roman" w:eastAsia="Times New Roman" w:hAnsi="Times New Roman" w:cs="Times New Roman"/>
          <w:color w:val="0000FF"/>
          <w:sz w:val="26"/>
          <w:szCs w:val="26"/>
        </w:rPr>
        <w:t>администрацией (исполнительно-распорядительного органа) сельского поселения</w:t>
      </w:r>
      <w:r w:rsidRPr="004B1CE1">
        <w:rPr>
          <w:rFonts w:ascii="Times New Roman" w:eastAsia="Times New Roman" w:hAnsi="Times New Roman" w:cs="Times New Roman"/>
          <w:sz w:val="26"/>
          <w:szCs w:val="26"/>
        </w:rPr>
        <w:t xml:space="preserve">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при рассмотрении годового отчета об исполнении местного бюджета, но не позднее 20 марта текущего года.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11.2. Контрольно-счетный орган муниципального образования готовит заключение на годовой отчет об исполнении местного бюджета в соответствии с Бюджетным </w:t>
      </w:r>
      <w:hyperlink r:id="rId20" w:history="1">
        <w:r w:rsidRPr="004B1CE1">
          <w:rPr>
            <w:rFonts w:ascii="Times New Roman" w:eastAsia="Times New Roman" w:hAnsi="Times New Roman" w:cs="Times New Roman"/>
            <w:color w:val="0000FF"/>
            <w:sz w:val="26"/>
            <w:szCs w:val="26"/>
          </w:rPr>
          <w:t>кодексом</w:t>
        </w:r>
      </w:hyperlink>
      <w:r w:rsidRPr="004B1CE1">
        <w:rPr>
          <w:rFonts w:ascii="Times New Roman" w:eastAsia="Times New Roman" w:hAnsi="Times New Roman" w:cs="Times New Roman"/>
          <w:sz w:val="26"/>
          <w:szCs w:val="26"/>
        </w:rPr>
        <w:t xml:space="preserve"> Российской Федерации и направляет его в Сельскую Думу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 xml:space="preserve">» и администрацию (исполнительно-распорядительного органа)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11.3. Годовой отчет об исполнении местного бюджета представляется в Сельскую Думу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r w:rsidRPr="004B1CE1">
        <w:rPr>
          <w:rFonts w:ascii="Times New Roman" w:eastAsia="Times New Roman" w:hAnsi="Times New Roman" w:cs="Times New Roman"/>
          <w:sz w:val="26"/>
          <w:szCs w:val="26"/>
        </w:rPr>
        <w:t xml:space="preserve"> не позднее 1 мая текущего года в форме проекта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r w:rsidRPr="004B1CE1">
        <w:rPr>
          <w:rFonts w:ascii="Times New Roman" w:eastAsia="Times New Roman" w:hAnsi="Times New Roman" w:cs="Times New Roman"/>
          <w:sz w:val="26"/>
          <w:szCs w:val="26"/>
        </w:rPr>
        <w:t xml:space="preserve"> об исполнении местного бюджета за отчетный финансовый год.</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Решением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Отдельными приложениями к решению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об исполнении местного бюджета за отчетный финансовый год утверждаются показатели:</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доходов местного бюджета по кодам классификации доходов бюджетов;</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расходов местного бюджета по ведомственной структуре расходов;</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lastRenderedPageBreak/>
        <w:t>- расходов местного бюджета по разделам и подразделам классификации расходов бюджетов;</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источников финансирования дефицита местного бюджета по кодам классификации источников финансирования дефицита бюджета.</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Одновременно с проектом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об исполнении местного бюджета представляются иные документы, предусмотренные законодательством.</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11.4. Сельская Дума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рассматривает годовой отчет об исполнении местного бюджета в срок, не превышающий 30 дней со дня представления его </w:t>
      </w:r>
      <w:r w:rsidRPr="004B1CE1">
        <w:rPr>
          <w:rFonts w:ascii="Times New Roman" w:eastAsia="Times New Roman" w:hAnsi="Times New Roman" w:cs="Times New Roman"/>
          <w:color w:val="0000FF"/>
          <w:sz w:val="26"/>
          <w:szCs w:val="26"/>
        </w:rPr>
        <w:t xml:space="preserve">администрацией (исполнительно-распорядительным органом)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w:t>
      </w:r>
    </w:p>
    <w:p w:rsidR="004B1CE1" w:rsidRPr="004B1CE1" w:rsidRDefault="004B1CE1" w:rsidP="004B1CE1">
      <w:pPr>
        <w:spacing w:after="1" w:line="240" w:lineRule="auto"/>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before="30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4"/>
          <w:szCs w:val="20"/>
        </w:rPr>
        <w:t xml:space="preserve">11.5. </w:t>
      </w:r>
      <w:r w:rsidRPr="004B1CE1">
        <w:rPr>
          <w:rFonts w:ascii="Times New Roman" w:eastAsia="Times New Roman" w:hAnsi="Times New Roman" w:cs="Times New Roman"/>
          <w:sz w:val="26"/>
          <w:szCs w:val="26"/>
        </w:rPr>
        <w:t>По результатам рассмотрения отчета об исполнении местного бюджета Сельская Дума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принимает постановление об утверждении либо отклонении решения Сельской Думы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об исполнении местного бюджета за отчетный финансовый год.</w:t>
      </w:r>
    </w:p>
    <w:p w:rsidR="004B1CE1" w:rsidRPr="004B1CE1" w:rsidRDefault="004B1CE1" w:rsidP="004B1CE1">
      <w:pPr>
        <w:widowControl w:val="0"/>
        <w:autoSpaceDE w:val="0"/>
        <w:autoSpaceDN w:val="0"/>
        <w:spacing w:before="30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В случае отклонения Сельской Думой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отчета об исполнении местного бюджета за отчетный финансовый год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jc w:val="center"/>
        <w:outlineLvl w:val="0"/>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12. Порядок представления, рассмотрения отчетов об исполнении</w:t>
      </w:r>
    </w:p>
    <w:p w:rsidR="004B1CE1" w:rsidRPr="004B1CE1" w:rsidRDefault="004B1CE1" w:rsidP="004B1CE1">
      <w:pPr>
        <w:widowControl w:val="0"/>
        <w:autoSpaceDE w:val="0"/>
        <w:autoSpaceDN w:val="0"/>
        <w:spacing w:after="0" w:line="240" w:lineRule="auto"/>
        <w:jc w:val="center"/>
        <w:outlineLvl w:val="0"/>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местного бюджета за первый квартал, полугодие и</w:t>
      </w:r>
    </w:p>
    <w:p w:rsidR="004B1CE1" w:rsidRPr="004B1CE1" w:rsidRDefault="004B1CE1" w:rsidP="004B1CE1">
      <w:pPr>
        <w:widowControl w:val="0"/>
        <w:autoSpaceDE w:val="0"/>
        <w:autoSpaceDN w:val="0"/>
        <w:spacing w:after="0" w:line="240" w:lineRule="auto"/>
        <w:jc w:val="center"/>
        <w:outlineLvl w:val="0"/>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 девять месяцев текущего финансового года</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 xml:space="preserve">12.1. </w:t>
      </w:r>
      <w:r w:rsidRPr="004B1CE1">
        <w:rPr>
          <w:rFonts w:ascii="Times New Roman" w:eastAsia="Times New Roman" w:hAnsi="Times New Roman" w:cs="Times New Roman"/>
          <w:color w:val="0000FF"/>
          <w:sz w:val="26"/>
          <w:szCs w:val="26"/>
        </w:rPr>
        <w:t xml:space="preserve">Администрация (исполнительно-распорядительный орган)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направляет отчеты об исполнении местного бюджета за первый квартал, полугодие, девять месяцев текущего финансового года в Сельскую Думу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r w:rsidRPr="004B1CE1">
        <w:rPr>
          <w:rFonts w:ascii="Times New Roman" w:eastAsia="Times New Roman" w:hAnsi="Times New Roman" w:cs="Times New Roman"/>
          <w:sz w:val="26"/>
          <w:szCs w:val="26"/>
        </w:rPr>
        <w:t xml:space="preserve"> и контрольно-счетный  орган муниципального образования.</w:t>
      </w:r>
    </w:p>
    <w:p w:rsidR="004B1CE1" w:rsidRPr="004B1CE1" w:rsidRDefault="004B1CE1" w:rsidP="004B1CE1">
      <w:pPr>
        <w:widowControl w:val="0"/>
        <w:autoSpaceDE w:val="0"/>
        <w:autoSpaceDN w:val="0"/>
        <w:spacing w:before="240"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12.2. Контрольно-счетный орган муниципального образования</w:t>
      </w:r>
      <w:r w:rsidRPr="004B1CE1">
        <w:rPr>
          <w:rFonts w:ascii="Times New Roman" w:eastAsia="Times New Roman" w:hAnsi="Times New Roman" w:cs="Times New Roman"/>
          <w:color w:val="FF0000"/>
          <w:sz w:val="26"/>
          <w:szCs w:val="26"/>
        </w:rPr>
        <w:t xml:space="preserve"> </w:t>
      </w:r>
      <w:r w:rsidRPr="004B1CE1">
        <w:rPr>
          <w:rFonts w:ascii="Times New Roman" w:eastAsia="Times New Roman" w:hAnsi="Times New Roman" w:cs="Times New Roman"/>
          <w:sz w:val="26"/>
          <w:szCs w:val="26"/>
        </w:rPr>
        <w:t>готовит информацию в форме заключения на отчет об исполнении местного бюджета за первый квартал, полугодие, девять месяцев текущего финансового года в течение 20 рабочих дней со дня получения отчета и направляет заключение в Сельскую Думу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 xml:space="preserve">» </w:t>
      </w:r>
      <w:r w:rsidRPr="004B1CE1">
        <w:rPr>
          <w:rFonts w:ascii="Times New Roman" w:eastAsia="Times New Roman" w:hAnsi="Times New Roman" w:cs="Times New Roman"/>
          <w:sz w:val="26"/>
          <w:szCs w:val="26"/>
        </w:rPr>
        <w:t>и главе</w:t>
      </w:r>
      <w:r w:rsidRPr="004B1CE1">
        <w:rPr>
          <w:rFonts w:ascii="Times New Roman" w:eastAsia="Times New Roman" w:hAnsi="Times New Roman" w:cs="Times New Roman"/>
          <w:color w:val="0000FF"/>
          <w:sz w:val="26"/>
          <w:szCs w:val="26"/>
        </w:rPr>
        <w:t xml:space="preserve"> администрации (исполнительно-распорядительного органа)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color w:val="0000FF"/>
          <w:sz w:val="26"/>
          <w:szCs w:val="26"/>
        </w:rPr>
        <w:t>».</w:t>
      </w:r>
    </w:p>
    <w:p w:rsidR="004B1CE1" w:rsidRPr="004B1CE1" w:rsidRDefault="004B1CE1" w:rsidP="004B1CE1">
      <w:pPr>
        <w:widowControl w:val="0"/>
        <w:autoSpaceDE w:val="0"/>
        <w:autoSpaceDN w:val="0"/>
        <w:spacing w:before="300"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13. Заключительные положения</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13.1. Сельской Думой сельского поселения «</w:t>
      </w:r>
      <w:r w:rsidRPr="004B1CE1">
        <w:rPr>
          <w:rFonts w:ascii="Times New Roman" w:eastAsia="Times New Roman" w:hAnsi="Times New Roman" w:cs="Times New Roman"/>
          <w:color w:val="0000FF"/>
          <w:sz w:val="26"/>
          <w:szCs w:val="26"/>
        </w:rPr>
        <w:t xml:space="preserve">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xml:space="preserve">» в срок до 15 июня могут быть направлены предложения в </w:t>
      </w:r>
      <w:r w:rsidRPr="004B1CE1">
        <w:rPr>
          <w:rFonts w:ascii="Times New Roman" w:eastAsia="Times New Roman" w:hAnsi="Times New Roman" w:cs="Times New Roman"/>
          <w:color w:val="0000FF"/>
          <w:sz w:val="26"/>
          <w:szCs w:val="26"/>
        </w:rPr>
        <w:t xml:space="preserve">администрацию (исполнительно-распорядительный орган) сельского поселения «Деревня </w:t>
      </w:r>
      <w:r w:rsidR="00895CE5">
        <w:rPr>
          <w:rFonts w:ascii="Times New Roman" w:eastAsia="Times New Roman" w:hAnsi="Times New Roman" w:cs="Times New Roman"/>
          <w:color w:val="0000FF"/>
          <w:sz w:val="26"/>
          <w:szCs w:val="26"/>
        </w:rPr>
        <w:t>Сугоново</w:t>
      </w:r>
      <w:r w:rsidRPr="004B1CE1">
        <w:rPr>
          <w:rFonts w:ascii="Times New Roman" w:eastAsia="Times New Roman" w:hAnsi="Times New Roman" w:cs="Times New Roman"/>
          <w:sz w:val="26"/>
          <w:szCs w:val="26"/>
        </w:rPr>
        <w:t>» по формированию проекта местного бюджета на очередной финансовый год и плановый период.</w:t>
      </w:r>
    </w:p>
    <w:p w:rsidR="004B1CE1" w:rsidRPr="004B1CE1" w:rsidRDefault="004B1CE1" w:rsidP="004B1CE1">
      <w:pPr>
        <w:widowControl w:val="0"/>
        <w:autoSpaceDE w:val="0"/>
        <w:autoSpaceDN w:val="0"/>
        <w:spacing w:before="300" w:after="0" w:line="240" w:lineRule="auto"/>
        <w:jc w:val="center"/>
        <w:outlineLvl w:val="1"/>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lastRenderedPageBreak/>
        <w:t>14. Вступление в силу настоящего Положения</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4B1CE1" w:rsidRPr="004B1CE1" w:rsidRDefault="004B1CE1" w:rsidP="004B1CE1">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4B1CE1">
        <w:rPr>
          <w:rFonts w:ascii="Times New Roman" w:eastAsia="Times New Roman" w:hAnsi="Times New Roman" w:cs="Times New Roman"/>
          <w:sz w:val="26"/>
          <w:szCs w:val="26"/>
        </w:rPr>
        <w:t>Настоящее Положение вступает в силу после его официального опубликования и распространяется на отношения, возникшие после 1 января 2020 года.  В 2019 году настоящее Положение после вступления его в силу применяется к правоотношениям по формированию местного бюджета на 2020 год и на период до 2022 года.</w:t>
      </w:r>
    </w:p>
    <w:p w:rsidR="004B1CE1" w:rsidRPr="004B1CE1" w:rsidRDefault="004B1CE1" w:rsidP="004B1CE1">
      <w:pPr>
        <w:widowControl w:val="0"/>
        <w:autoSpaceDE w:val="0"/>
        <w:autoSpaceDN w:val="0"/>
        <w:spacing w:after="0" w:line="240" w:lineRule="auto"/>
        <w:jc w:val="both"/>
        <w:rPr>
          <w:rFonts w:ascii="Times New Roman" w:eastAsia="Times New Roman" w:hAnsi="Times New Roman" w:cs="Times New Roman"/>
          <w:sz w:val="26"/>
          <w:szCs w:val="26"/>
        </w:rPr>
      </w:pPr>
    </w:p>
    <w:p w:rsidR="003034B5" w:rsidRDefault="003034B5" w:rsidP="003034B5">
      <w:pPr>
        <w:spacing w:after="0" w:line="240" w:lineRule="auto"/>
        <w:ind w:right="-5"/>
        <w:jc w:val="both"/>
        <w:rPr>
          <w:rFonts w:ascii="Times New Roman" w:eastAsia="Times New Roman" w:hAnsi="Times New Roman" w:cs="Times New Roman"/>
          <w:sz w:val="26"/>
          <w:szCs w:val="26"/>
        </w:rPr>
      </w:pPr>
    </w:p>
    <w:p w:rsidR="003034B5" w:rsidRDefault="003034B5" w:rsidP="003034B5">
      <w:pPr>
        <w:spacing w:after="0" w:line="240" w:lineRule="auto"/>
        <w:ind w:right="-5"/>
        <w:jc w:val="both"/>
        <w:rPr>
          <w:rFonts w:ascii="Times New Roman" w:eastAsia="Times New Roman" w:hAnsi="Times New Roman" w:cs="Times New Roman"/>
          <w:sz w:val="26"/>
          <w:szCs w:val="26"/>
        </w:rPr>
      </w:pPr>
      <w:bookmarkStart w:id="3" w:name="_GoBack"/>
      <w:bookmarkEnd w:id="3"/>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3651"/>
      </w:tblGrid>
      <w:tr w:rsidR="003034B5" w:rsidTr="003034B5">
        <w:tc>
          <w:tcPr>
            <w:tcW w:w="5920" w:type="dxa"/>
            <w:hideMark/>
          </w:tcPr>
          <w:p w:rsidR="003034B5" w:rsidRDefault="003034B5">
            <w:pPr>
              <w:ind w:right="-5"/>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Глава муниципального образования</w:t>
            </w:r>
          </w:p>
          <w:p w:rsidR="003034B5" w:rsidRDefault="003034B5" w:rsidP="003034B5">
            <w:pPr>
              <w:ind w:right="-5"/>
              <w:rPr>
                <w:rFonts w:ascii="Times New Roman" w:eastAsia="Times New Roman" w:hAnsi="Times New Roman" w:cs="Times New Roman"/>
                <w:sz w:val="26"/>
                <w:szCs w:val="26"/>
              </w:rPr>
            </w:pPr>
            <w:r>
              <w:rPr>
                <w:rFonts w:ascii="Times New Roman" w:eastAsia="Times New Roman" w:hAnsi="Times New Roman" w:cs="Times New Roman"/>
                <w:b/>
                <w:sz w:val="26"/>
                <w:szCs w:val="26"/>
              </w:rPr>
              <w:t>сельского поселения «Деревня Сугоново»</w:t>
            </w:r>
          </w:p>
        </w:tc>
        <w:tc>
          <w:tcPr>
            <w:tcW w:w="3651" w:type="dxa"/>
          </w:tcPr>
          <w:p w:rsidR="003034B5" w:rsidRDefault="003034B5">
            <w:pPr>
              <w:ind w:right="-5"/>
              <w:jc w:val="right"/>
              <w:rPr>
                <w:rFonts w:ascii="Times New Roman" w:eastAsia="Times New Roman" w:hAnsi="Times New Roman" w:cs="Times New Roman"/>
                <w:b/>
                <w:sz w:val="26"/>
                <w:szCs w:val="26"/>
              </w:rPr>
            </w:pPr>
          </w:p>
          <w:p w:rsidR="003034B5" w:rsidRDefault="003034B5" w:rsidP="003034B5">
            <w:pPr>
              <w:ind w:right="-5"/>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Н.П. Аваряскина</w:t>
            </w:r>
          </w:p>
        </w:tc>
      </w:tr>
    </w:tbl>
    <w:p w:rsidR="003034B5" w:rsidRDefault="003034B5" w:rsidP="003034B5">
      <w:pPr>
        <w:spacing w:after="120" w:line="240" w:lineRule="auto"/>
        <w:ind w:right="-5"/>
        <w:rPr>
          <w:rFonts w:ascii="Times New Roman" w:eastAsia="Times New Roman" w:hAnsi="Times New Roman" w:cs="Times New Roman"/>
          <w:sz w:val="26"/>
          <w:szCs w:val="20"/>
          <w:u w:val="single"/>
        </w:rPr>
      </w:pPr>
    </w:p>
    <w:p w:rsidR="003034B5" w:rsidRDefault="003034B5" w:rsidP="003034B5">
      <w:pPr>
        <w:tabs>
          <w:tab w:val="left" w:pos="4678"/>
        </w:tabs>
        <w:spacing w:after="0" w:line="240" w:lineRule="auto"/>
        <w:ind w:left="142" w:right="4819" w:firstLine="567"/>
        <w:jc w:val="both"/>
        <w:rPr>
          <w:rFonts w:ascii="Times New Roman" w:eastAsia="Times New Roman" w:hAnsi="Times New Roman" w:cs="Times New Roman"/>
          <w:b/>
          <w:sz w:val="26"/>
          <w:szCs w:val="20"/>
          <w:u w:val="single"/>
        </w:rPr>
      </w:pPr>
    </w:p>
    <w:p w:rsidR="003034B5" w:rsidRDefault="003034B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Default="00895CE5" w:rsidP="003034B5"/>
    <w:p w:rsidR="00895CE5" w:rsidRPr="00706957" w:rsidRDefault="00895CE5" w:rsidP="00895CE5">
      <w:pPr>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lastRenderedPageBreak/>
        <w:t xml:space="preserve">ПРОТОКОЛ  № </w:t>
      </w:r>
      <w:r>
        <w:rPr>
          <w:rFonts w:ascii="Times New Roman" w:eastAsia="Times New Roman" w:hAnsi="Times New Roman" w:cs="Times New Roman"/>
          <w:b/>
          <w:sz w:val="24"/>
          <w:szCs w:val="24"/>
        </w:rPr>
        <w:t>131</w:t>
      </w:r>
    </w:p>
    <w:p w:rsidR="00895CE5" w:rsidRPr="00706957" w:rsidRDefault="00895CE5" w:rsidP="00895CE5">
      <w:pPr>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заседания Сельской Думы МО сельское поселение «Деревня Сугоново»</w:t>
      </w:r>
    </w:p>
    <w:p w:rsidR="00895CE5" w:rsidRPr="00706957" w:rsidRDefault="00895CE5" w:rsidP="00895CE5">
      <w:pPr>
        <w:spacing w:after="0" w:line="240" w:lineRule="auto"/>
        <w:jc w:val="center"/>
        <w:rPr>
          <w:rFonts w:ascii="Times New Roman" w:eastAsia="Times New Roman" w:hAnsi="Times New Roman" w:cs="Times New Roman"/>
          <w:sz w:val="24"/>
          <w:szCs w:val="24"/>
        </w:rPr>
      </w:pPr>
    </w:p>
    <w:p w:rsidR="00895CE5" w:rsidRPr="00706957" w:rsidRDefault="00895CE5" w:rsidP="00895CE5">
      <w:pPr>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д.</w:t>
      </w:r>
      <w:r>
        <w:rPr>
          <w:rFonts w:ascii="Times New Roman" w:eastAsia="Times New Roman" w:hAnsi="Times New Roman" w:cs="Times New Roman"/>
          <w:b/>
          <w:sz w:val="24"/>
          <w:szCs w:val="24"/>
        </w:rPr>
        <w:t xml:space="preserve"> </w:t>
      </w:r>
      <w:r w:rsidRPr="00706957">
        <w:rPr>
          <w:rFonts w:ascii="Times New Roman" w:eastAsia="Times New Roman" w:hAnsi="Times New Roman" w:cs="Times New Roman"/>
          <w:b/>
          <w:sz w:val="24"/>
          <w:szCs w:val="24"/>
        </w:rPr>
        <w:t xml:space="preserve">Сугоново                                                                            </w:t>
      </w:r>
      <w:r>
        <w:rPr>
          <w:rFonts w:ascii="Times New Roman" w:eastAsia="Times New Roman" w:hAnsi="Times New Roman" w:cs="Times New Roman"/>
          <w:b/>
          <w:sz w:val="24"/>
          <w:szCs w:val="24"/>
        </w:rPr>
        <w:t xml:space="preserve">                        </w:t>
      </w:r>
      <w:r w:rsidRPr="00706957">
        <w:rPr>
          <w:rFonts w:ascii="Times New Roman" w:eastAsia="Times New Roman" w:hAnsi="Times New Roman" w:cs="Times New Roman"/>
          <w:b/>
          <w:sz w:val="24"/>
          <w:szCs w:val="24"/>
        </w:rPr>
        <w:t xml:space="preserve">от </w:t>
      </w:r>
      <w:r>
        <w:rPr>
          <w:rFonts w:ascii="Times New Roman" w:eastAsia="Times New Roman" w:hAnsi="Times New Roman" w:cs="Times New Roman"/>
          <w:b/>
          <w:sz w:val="24"/>
          <w:szCs w:val="24"/>
        </w:rPr>
        <w:t>0</w:t>
      </w:r>
      <w:r w:rsidRPr="00706957">
        <w:rPr>
          <w:rFonts w:ascii="Times New Roman" w:eastAsia="Times New Roman" w:hAnsi="Times New Roman" w:cs="Times New Roman"/>
          <w:b/>
          <w:sz w:val="24"/>
          <w:szCs w:val="24"/>
        </w:rPr>
        <w:t xml:space="preserve">1 </w:t>
      </w:r>
      <w:r>
        <w:rPr>
          <w:rFonts w:ascii="Times New Roman" w:eastAsia="Times New Roman" w:hAnsi="Times New Roman" w:cs="Times New Roman"/>
          <w:b/>
          <w:sz w:val="24"/>
          <w:szCs w:val="24"/>
        </w:rPr>
        <w:t>октября</w:t>
      </w:r>
      <w:r w:rsidRPr="00706957">
        <w:rPr>
          <w:rFonts w:ascii="Times New Roman" w:eastAsia="Times New Roman" w:hAnsi="Times New Roman" w:cs="Times New Roman"/>
          <w:b/>
          <w:sz w:val="24"/>
          <w:szCs w:val="24"/>
        </w:rPr>
        <w:t xml:space="preserve">  201</w:t>
      </w:r>
      <w:r>
        <w:rPr>
          <w:rFonts w:ascii="Times New Roman" w:eastAsia="Times New Roman" w:hAnsi="Times New Roman" w:cs="Times New Roman"/>
          <w:b/>
          <w:sz w:val="24"/>
          <w:szCs w:val="24"/>
        </w:rPr>
        <w:t>9</w:t>
      </w:r>
      <w:r w:rsidRPr="00706957">
        <w:rPr>
          <w:rFonts w:ascii="Times New Roman" w:eastAsia="Times New Roman" w:hAnsi="Times New Roman" w:cs="Times New Roman"/>
          <w:b/>
          <w:sz w:val="24"/>
          <w:szCs w:val="24"/>
        </w:rPr>
        <w:t>г.</w:t>
      </w:r>
    </w:p>
    <w:p w:rsidR="00895CE5" w:rsidRPr="00706957" w:rsidRDefault="00895CE5" w:rsidP="00895CE5">
      <w:pPr>
        <w:spacing w:after="0" w:line="240" w:lineRule="auto"/>
        <w:rPr>
          <w:rFonts w:ascii="Times New Roman" w:eastAsia="Times New Roman" w:hAnsi="Times New Roman" w:cs="Times New Roman"/>
          <w:b/>
          <w:sz w:val="24"/>
          <w:szCs w:val="24"/>
        </w:rPr>
      </w:pPr>
    </w:p>
    <w:p w:rsidR="00895CE5" w:rsidRPr="00706957" w:rsidRDefault="00895CE5" w:rsidP="00895CE5">
      <w:pPr>
        <w:spacing w:after="0" w:line="240" w:lineRule="auto"/>
        <w:jc w:val="both"/>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Депутаты Сельской Думы, принимавшие участие в заседании:</w:t>
      </w:r>
    </w:p>
    <w:p w:rsidR="00895CE5" w:rsidRPr="00706957" w:rsidRDefault="00895CE5" w:rsidP="00895CE5">
      <w:pPr>
        <w:spacing w:after="0" w:line="240" w:lineRule="auto"/>
        <w:jc w:val="both"/>
        <w:rPr>
          <w:rFonts w:ascii="Times New Roman" w:eastAsia="Times New Roman" w:hAnsi="Times New Roman" w:cs="Times New Roman"/>
          <w:sz w:val="24"/>
          <w:szCs w:val="24"/>
        </w:rPr>
      </w:pPr>
      <w:r w:rsidRPr="00706957">
        <w:rPr>
          <w:rFonts w:ascii="Times New Roman" w:eastAsia="Times New Roman" w:hAnsi="Times New Roman" w:cs="Times New Roman"/>
          <w:sz w:val="24"/>
          <w:szCs w:val="24"/>
        </w:rPr>
        <w:t>Аваряскина Н.П.,  Зотова Е.И., Фролова С.И,  Лазарук Е.М., Григорьев Н.Н. И.И. Васильева Е.П.</w:t>
      </w:r>
    </w:p>
    <w:p w:rsidR="00895CE5" w:rsidRDefault="00895CE5" w:rsidP="00895CE5">
      <w:pPr>
        <w:spacing w:after="0" w:line="240" w:lineRule="auto"/>
        <w:jc w:val="both"/>
        <w:rPr>
          <w:rFonts w:ascii="Times New Roman" w:eastAsia="Times New Roman" w:hAnsi="Times New Roman" w:cs="Times New Roman"/>
          <w:sz w:val="24"/>
          <w:szCs w:val="24"/>
        </w:rPr>
      </w:pPr>
      <w:r w:rsidRPr="00706957">
        <w:rPr>
          <w:rFonts w:ascii="Times New Roman" w:eastAsia="Times New Roman" w:hAnsi="Times New Roman" w:cs="Times New Roman"/>
          <w:b/>
          <w:sz w:val="24"/>
          <w:szCs w:val="24"/>
        </w:rPr>
        <w:t>Приглашенные лица</w:t>
      </w:r>
      <w:r w:rsidRPr="00706957">
        <w:rPr>
          <w:rFonts w:ascii="Times New Roman" w:eastAsia="Times New Roman" w:hAnsi="Times New Roman" w:cs="Times New Roman"/>
          <w:sz w:val="24"/>
          <w:szCs w:val="24"/>
        </w:rPr>
        <w:t xml:space="preserve">:            Рябцева Е.В.- Глава администрации СП «Деревня Сугоново», </w:t>
      </w:r>
    </w:p>
    <w:p w:rsidR="00895CE5" w:rsidRDefault="00895CE5" w:rsidP="00895CE5">
      <w:pPr>
        <w:spacing w:after="0" w:line="240" w:lineRule="auto"/>
        <w:jc w:val="both"/>
        <w:rPr>
          <w:rFonts w:ascii="Times New Roman" w:eastAsia="Times New Roman" w:hAnsi="Times New Roman" w:cs="Times New Roman"/>
          <w:sz w:val="24"/>
          <w:szCs w:val="24"/>
        </w:rPr>
      </w:pPr>
    </w:p>
    <w:p w:rsidR="00895CE5" w:rsidRPr="00706957" w:rsidRDefault="00895CE5" w:rsidP="00895CE5">
      <w:pPr>
        <w:spacing w:after="0" w:line="240" w:lineRule="auto"/>
        <w:jc w:val="both"/>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ПОВЕСТКА ДНЯ:</w:t>
      </w:r>
    </w:p>
    <w:p w:rsidR="00895CE5" w:rsidRPr="00B15410" w:rsidRDefault="00895CE5" w:rsidP="00895CE5">
      <w:pPr>
        <w:spacing w:after="0" w:line="240" w:lineRule="auto"/>
        <w:jc w:val="both"/>
        <w:rPr>
          <w:rFonts w:ascii="Times New Roman" w:eastAsia="Times New Roman" w:hAnsi="Times New Roman" w:cs="Times New Roman"/>
          <w:b/>
          <w:sz w:val="24"/>
          <w:szCs w:val="24"/>
        </w:rPr>
      </w:pPr>
      <w:r w:rsidRPr="00B15410">
        <w:rPr>
          <w:rFonts w:ascii="Times New Roman" w:eastAsia="Times New Roman" w:hAnsi="Times New Roman" w:cs="Times New Roman"/>
          <w:b/>
          <w:bCs/>
          <w:kern w:val="28"/>
          <w:sz w:val="24"/>
          <w:szCs w:val="24"/>
        </w:rPr>
        <w:t>О</w:t>
      </w:r>
      <w:r>
        <w:rPr>
          <w:rFonts w:ascii="Times New Roman" w:eastAsia="Times New Roman" w:hAnsi="Times New Roman" w:cs="Times New Roman"/>
          <w:b/>
          <w:bCs/>
          <w:kern w:val="28"/>
          <w:sz w:val="24"/>
          <w:szCs w:val="24"/>
        </w:rPr>
        <w:t>б утверждении Положения о бюджетном процессе в сельском поселении «Деревня Сугоново</w:t>
      </w:r>
    </w:p>
    <w:p w:rsidR="00895CE5" w:rsidRPr="00E30173" w:rsidRDefault="00895CE5" w:rsidP="00895CE5">
      <w:pPr>
        <w:autoSpaceDE w:val="0"/>
        <w:autoSpaceDN w:val="0"/>
        <w:adjustRightInd w:val="0"/>
        <w:spacing w:after="0" w:line="240" w:lineRule="auto"/>
        <w:jc w:val="both"/>
        <w:rPr>
          <w:rFonts w:ascii="Times New Roman" w:eastAsia="Calibri" w:hAnsi="Times New Roman" w:cs="Times New Roman"/>
          <w:bCs/>
          <w:sz w:val="26"/>
          <w:szCs w:val="26"/>
          <w:lang w:eastAsia="en-US"/>
        </w:rPr>
      </w:pPr>
    </w:p>
    <w:p w:rsidR="00895CE5" w:rsidRPr="00706957" w:rsidRDefault="00895CE5" w:rsidP="00895CE5">
      <w:pPr>
        <w:spacing w:after="0" w:line="240" w:lineRule="auto"/>
        <w:jc w:val="center"/>
        <w:rPr>
          <w:rFonts w:ascii="Times New Roman" w:eastAsia="Times New Roman" w:hAnsi="Times New Roman" w:cs="Times New Roman"/>
          <w:b/>
          <w:sz w:val="24"/>
          <w:szCs w:val="24"/>
        </w:rPr>
      </w:pPr>
    </w:p>
    <w:p w:rsidR="00895CE5" w:rsidRPr="00706957" w:rsidRDefault="00895CE5" w:rsidP="00895CE5">
      <w:pPr>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Итоги голосования.</w:t>
      </w:r>
    </w:p>
    <w:p w:rsidR="00895CE5" w:rsidRPr="00706957" w:rsidRDefault="00895CE5" w:rsidP="00895CE5">
      <w:pPr>
        <w:spacing w:after="0" w:line="240" w:lineRule="auto"/>
        <w:jc w:val="center"/>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2"/>
        <w:gridCol w:w="4166"/>
        <w:gridCol w:w="1567"/>
        <w:gridCol w:w="1599"/>
        <w:gridCol w:w="1829"/>
      </w:tblGrid>
      <w:tr w:rsidR="00895CE5" w:rsidRPr="00706957" w:rsidTr="00DC4AE6">
        <w:tc>
          <w:tcPr>
            <w:tcW w:w="645" w:type="dxa"/>
            <w:vMerge w:val="restart"/>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п\п</w:t>
            </w:r>
          </w:p>
        </w:tc>
        <w:tc>
          <w:tcPr>
            <w:tcW w:w="4233" w:type="dxa"/>
            <w:vMerge w:val="restart"/>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Ф.И.О.</w:t>
            </w:r>
          </w:p>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депутата Сельской Думы</w:t>
            </w:r>
          </w:p>
        </w:tc>
        <w:tc>
          <w:tcPr>
            <w:tcW w:w="5027" w:type="dxa"/>
            <w:gridSpan w:val="3"/>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Варианты голосования</w:t>
            </w:r>
          </w:p>
        </w:tc>
      </w:tr>
      <w:tr w:rsidR="00895CE5" w:rsidRPr="00706957" w:rsidTr="00DC4AE6">
        <w:tc>
          <w:tcPr>
            <w:tcW w:w="0" w:type="auto"/>
            <w:vMerge/>
            <w:tcBorders>
              <w:top w:val="single" w:sz="4" w:space="0" w:color="auto"/>
              <w:left w:val="single" w:sz="4" w:space="0" w:color="auto"/>
              <w:bottom w:val="single" w:sz="4" w:space="0" w:color="auto"/>
              <w:right w:val="single" w:sz="4" w:space="0" w:color="auto"/>
            </w:tcBorders>
            <w:vAlign w:val="center"/>
            <w:hideMark/>
          </w:tcPr>
          <w:p w:rsidR="00895CE5" w:rsidRPr="00706957" w:rsidRDefault="00895CE5" w:rsidP="00DC4AE6">
            <w:pPr>
              <w:spacing w:after="0" w:line="240" w:lineRule="auto"/>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5CE5" w:rsidRPr="00706957" w:rsidRDefault="00895CE5" w:rsidP="00DC4AE6">
            <w:pPr>
              <w:spacing w:after="0" w:line="240" w:lineRule="auto"/>
              <w:rPr>
                <w:rFonts w:ascii="Times New Roman" w:eastAsia="Times New Roman" w:hAnsi="Times New Roman" w:cs="Times New Roman"/>
                <w:b/>
                <w:sz w:val="24"/>
                <w:szCs w:val="24"/>
              </w:rPr>
            </w:pPr>
          </w:p>
        </w:tc>
        <w:tc>
          <w:tcPr>
            <w:tcW w:w="1590"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«за»</w:t>
            </w:r>
          </w:p>
        </w:tc>
        <w:tc>
          <w:tcPr>
            <w:tcW w:w="1608"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«против»</w:t>
            </w:r>
          </w:p>
        </w:tc>
        <w:tc>
          <w:tcPr>
            <w:tcW w:w="1829"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«воздержался»</w:t>
            </w:r>
          </w:p>
        </w:tc>
      </w:tr>
      <w:tr w:rsidR="00895CE5" w:rsidRPr="00706957" w:rsidTr="00DC4AE6">
        <w:tc>
          <w:tcPr>
            <w:tcW w:w="645"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 xml:space="preserve">1. </w:t>
            </w:r>
          </w:p>
        </w:tc>
        <w:tc>
          <w:tcPr>
            <w:tcW w:w="4233"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Аваряскина Н.П.</w:t>
            </w:r>
          </w:p>
        </w:tc>
        <w:tc>
          <w:tcPr>
            <w:tcW w:w="1590"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608"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829"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r>
      <w:tr w:rsidR="00895CE5" w:rsidRPr="00706957" w:rsidTr="00DC4AE6">
        <w:tc>
          <w:tcPr>
            <w:tcW w:w="645"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2.</w:t>
            </w:r>
          </w:p>
        </w:tc>
        <w:tc>
          <w:tcPr>
            <w:tcW w:w="4233"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Зотова Е.И.</w:t>
            </w:r>
          </w:p>
        </w:tc>
        <w:tc>
          <w:tcPr>
            <w:tcW w:w="1590"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608"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829"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r>
      <w:tr w:rsidR="00895CE5" w:rsidRPr="00706957" w:rsidTr="00DC4AE6">
        <w:tc>
          <w:tcPr>
            <w:tcW w:w="645"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3.</w:t>
            </w:r>
          </w:p>
        </w:tc>
        <w:tc>
          <w:tcPr>
            <w:tcW w:w="4233"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Фролова С.И.</w:t>
            </w:r>
          </w:p>
        </w:tc>
        <w:tc>
          <w:tcPr>
            <w:tcW w:w="1590"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608"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829"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r>
      <w:tr w:rsidR="00895CE5" w:rsidRPr="00706957" w:rsidTr="00DC4AE6">
        <w:tc>
          <w:tcPr>
            <w:tcW w:w="645"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4.</w:t>
            </w:r>
          </w:p>
        </w:tc>
        <w:tc>
          <w:tcPr>
            <w:tcW w:w="4233"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Лазарук Е.М.</w:t>
            </w:r>
          </w:p>
        </w:tc>
        <w:tc>
          <w:tcPr>
            <w:tcW w:w="1590"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608"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829"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r>
      <w:tr w:rsidR="00895CE5" w:rsidRPr="00706957" w:rsidTr="00DC4AE6">
        <w:tc>
          <w:tcPr>
            <w:tcW w:w="645"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5.</w:t>
            </w:r>
          </w:p>
        </w:tc>
        <w:tc>
          <w:tcPr>
            <w:tcW w:w="4233"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Григорьев Н.Н.</w:t>
            </w:r>
          </w:p>
        </w:tc>
        <w:tc>
          <w:tcPr>
            <w:tcW w:w="1590"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608"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829"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r>
      <w:tr w:rsidR="00895CE5" w:rsidRPr="00706957" w:rsidTr="00DC4AE6">
        <w:tc>
          <w:tcPr>
            <w:tcW w:w="645"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6.</w:t>
            </w:r>
          </w:p>
        </w:tc>
        <w:tc>
          <w:tcPr>
            <w:tcW w:w="4233"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Васильева Е.П.</w:t>
            </w:r>
          </w:p>
        </w:tc>
        <w:tc>
          <w:tcPr>
            <w:tcW w:w="1590"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608"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c>
          <w:tcPr>
            <w:tcW w:w="1829"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w:t>
            </w:r>
          </w:p>
        </w:tc>
      </w:tr>
      <w:tr w:rsidR="00895CE5" w:rsidRPr="00706957" w:rsidTr="00DC4AE6">
        <w:tc>
          <w:tcPr>
            <w:tcW w:w="645"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spacing w:after="0" w:line="240" w:lineRule="auto"/>
              <w:rPr>
                <w:rFonts w:ascii="Calibri" w:eastAsia="Calibri" w:hAnsi="Calibri" w:cs="Times New Roman"/>
                <w:sz w:val="20"/>
                <w:szCs w:val="20"/>
              </w:rPr>
            </w:pPr>
          </w:p>
        </w:tc>
        <w:tc>
          <w:tcPr>
            <w:tcW w:w="4233"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ИТОГО:</w:t>
            </w:r>
          </w:p>
        </w:tc>
        <w:tc>
          <w:tcPr>
            <w:tcW w:w="1590"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6</w:t>
            </w:r>
          </w:p>
        </w:tc>
        <w:tc>
          <w:tcPr>
            <w:tcW w:w="1608"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0</w:t>
            </w:r>
          </w:p>
        </w:tc>
        <w:tc>
          <w:tcPr>
            <w:tcW w:w="1829"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0</w:t>
            </w:r>
          </w:p>
        </w:tc>
      </w:tr>
      <w:tr w:rsidR="00895CE5" w:rsidRPr="00706957" w:rsidTr="00DC4AE6">
        <w:tc>
          <w:tcPr>
            <w:tcW w:w="645" w:type="dxa"/>
            <w:tcBorders>
              <w:top w:val="single" w:sz="4" w:space="0" w:color="auto"/>
              <w:left w:val="single" w:sz="4" w:space="0" w:color="auto"/>
              <w:bottom w:val="single" w:sz="4" w:space="0" w:color="auto"/>
              <w:right w:val="single" w:sz="4" w:space="0" w:color="auto"/>
            </w:tcBorders>
          </w:tcPr>
          <w:p w:rsidR="00895CE5" w:rsidRPr="00706957" w:rsidRDefault="00895CE5" w:rsidP="00DC4AE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4233"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spacing w:after="0" w:line="240" w:lineRule="auto"/>
              <w:rPr>
                <w:rFonts w:ascii="Calibri" w:eastAsia="Calibri" w:hAnsi="Calibri" w:cs="Times New Roman"/>
                <w:sz w:val="20"/>
                <w:szCs w:val="20"/>
              </w:rPr>
            </w:pPr>
          </w:p>
        </w:tc>
        <w:tc>
          <w:tcPr>
            <w:tcW w:w="1590"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spacing w:after="0" w:line="240" w:lineRule="auto"/>
              <w:rPr>
                <w:rFonts w:ascii="Calibri" w:eastAsia="Calibri" w:hAnsi="Calibri" w:cs="Times New Roman"/>
                <w:sz w:val="20"/>
                <w:szCs w:val="20"/>
              </w:rPr>
            </w:pPr>
          </w:p>
        </w:tc>
        <w:tc>
          <w:tcPr>
            <w:tcW w:w="1608"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spacing w:after="0" w:line="240" w:lineRule="auto"/>
              <w:rPr>
                <w:rFonts w:ascii="Calibri" w:eastAsia="Calibri" w:hAnsi="Calibri" w:cs="Times New Roman"/>
                <w:sz w:val="20"/>
                <w:szCs w:val="20"/>
              </w:rPr>
            </w:pPr>
          </w:p>
        </w:tc>
        <w:tc>
          <w:tcPr>
            <w:tcW w:w="1829" w:type="dxa"/>
            <w:tcBorders>
              <w:top w:val="single" w:sz="4" w:space="0" w:color="auto"/>
              <w:left w:val="single" w:sz="4" w:space="0" w:color="auto"/>
              <w:bottom w:val="single" w:sz="4" w:space="0" w:color="auto"/>
              <w:right w:val="single" w:sz="4" w:space="0" w:color="auto"/>
            </w:tcBorders>
            <w:hideMark/>
          </w:tcPr>
          <w:p w:rsidR="00895CE5" w:rsidRPr="00706957" w:rsidRDefault="00895CE5" w:rsidP="00DC4AE6">
            <w:pPr>
              <w:spacing w:after="0" w:line="240" w:lineRule="auto"/>
              <w:rPr>
                <w:rFonts w:ascii="Calibri" w:eastAsia="Calibri" w:hAnsi="Calibri" w:cs="Times New Roman"/>
                <w:sz w:val="20"/>
                <w:szCs w:val="20"/>
              </w:rPr>
            </w:pPr>
          </w:p>
        </w:tc>
      </w:tr>
    </w:tbl>
    <w:p w:rsidR="00895CE5" w:rsidRPr="00706957" w:rsidRDefault="00895CE5" w:rsidP="00895CE5">
      <w:pPr>
        <w:spacing w:after="0" w:line="240" w:lineRule="auto"/>
        <w:rPr>
          <w:rFonts w:ascii="Times New Roman" w:eastAsia="Times New Roman" w:hAnsi="Times New Roman" w:cs="Times New Roman"/>
          <w:b/>
          <w:sz w:val="24"/>
          <w:szCs w:val="24"/>
        </w:rPr>
      </w:pPr>
    </w:p>
    <w:p w:rsidR="00895CE5" w:rsidRPr="00706957" w:rsidRDefault="00895CE5" w:rsidP="00895CE5">
      <w:pPr>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Решение принято.</w:t>
      </w:r>
    </w:p>
    <w:p w:rsidR="00895CE5" w:rsidRPr="00706957" w:rsidRDefault="00895CE5" w:rsidP="00895CE5">
      <w:pPr>
        <w:spacing w:after="0" w:line="240" w:lineRule="auto"/>
        <w:jc w:val="center"/>
        <w:rPr>
          <w:rFonts w:ascii="Times New Roman" w:eastAsia="Times New Roman" w:hAnsi="Times New Roman" w:cs="Times New Roman"/>
          <w:b/>
          <w:sz w:val="24"/>
          <w:szCs w:val="24"/>
        </w:rPr>
      </w:pPr>
    </w:p>
    <w:p w:rsidR="00895CE5" w:rsidRPr="00706957" w:rsidRDefault="00895CE5" w:rsidP="00895CE5">
      <w:pPr>
        <w:spacing w:after="0" w:line="240" w:lineRule="auto"/>
        <w:jc w:val="center"/>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Постановили:</w:t>
      </w:r>
    </w:p>
    <w:p w:rsidR="00895CE5" w:rsidRPr="00706957" w:rsidRDefault="00895CE5" w:rsidP="00895CE5">
      <w:pPr>
        <w:spacing w:after="0" w:line="240" w:lineRule="auto"/>
        <w:jc w:val="center"/>
        <w:rPr>
          <w:rFonts w:ascii="Times New Roman" w:eastAsia="Times New Roman" w:hAnsi="Times New Roman" w:cs="Times New Roman"/>
          <w:b/>
          <w:sz w:val="24"/>
          <w:szCs w:val="24"/>
        </w:rPr>
      </w:pPr>
    </w:p>
    <w:p w:rsidR="00895CE5" w:rsidRPr="00706957" w:rsidRDefault="00895CE5" w:rsidP="00895CE5">
      <w:pPr>
        <w:numPr>
          <w:ilvl w:val="0"/>
          <w:numId w:val="4"/>
        </w:numPr>
        <w:autoSpaceDN w:val="0"/>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Утвердить решение по первому вопросу</w:t>
      </w:r>
    </w:p>
    <w:p w:rsidR="00895CE5" w:rsidRPr="00706957" w:rsidRDefault="00895CE5" w:rsidP="00895CE5">
      <w:pPr>
        <w:autoSpaceDN w:val="0"/>
        <w:spacing w:after="0" w:line="240" w:lineRule="auto"/>
        <w:rPr>
          <w:rFonts w:ascii="Times New Roman" w:eastAsia="Times New Roman" w:hAnsi="Times New Roman" w:cs="Times New Roman"/>
          <w:b/>
          <w:sz w:val="24"/>
          <w:szCs w:val="24"/>
        </w:rPr>
      </w:pPr>
    </w:p>
    <w:p w:rsidR="00895CE5" w:rsidRPr="00706957" w:rsidRDefault="00895CE5" w:rsidP="00895CE5">
      <w:pPr>
        <w:autoSpaceDN w:val="0"/>
        <w:spacing w:after="0" w:line="240" w:lineRule="auto"/>
        <w:rPr>
          <w:rFonts w:ascii="Times New Roman" w:eastAsia="Times New Roman" w:hAnsi="Times New Roman" w:cs="Times New Roman"/>
          <w:b/>
          <w:sz w:val="24"/>
          <w:szCs w:val="24"/>
        </w:rPr>
      </w:pPr>
    </w:p>
    <w:p w:rsidR="00895CE5" w:rsidRPr="00706957" w:rsidRDefault="00895CE5" w:rsidP="00895CE5">
      <w:pPr>
        <w:autoSpaceDN w:val="0"/>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Глава МО сельского поселения</w:t>
      </w:r>
    </w:p>
    <w:p w:rsidR="00895CE5" w:rsidRPr="00706957" w:rsidRDefault="00895CE5" w:rsidP="00895CE5">
      <w:pPr>
        <w:spacing w:after="0" w:line="240" w:lineRule="auto"/>
        <w:rPr>
          <w:rFonts w:ascii="Times New Roman" w:eastAsia="Times New Roman" w:hAnsi="Times New Roman" w:cs="Times New Roman"/>
          <w:b/>
          <w:sz w:val="24"/>
          <w:szCs w:val="24"/>
        </w:rPr>
      </w:pPr>
      <w:r w:rsidRPr="00706957">
        <w:rPr>
          <w:rFonts w:ascii="Times New Roman" w:eastAsia="Times New Roman" w:hAnsi="Times New Roman" w:cs="Times New Roman"/>
          <w:b/>
          <w:sz w:val="24"/>
          <w:szCs w:val="24"/>
        </w:rPr>
        <w:t>«Деревня Сугоново»                                                                                      Н.П. Аваряскина</w:t>
      </w:r>
    </w:p>
    <w:p w:rsidR="00895CE5" w:rsidRPr="00706957" w:rsidRDefault="00895CE5" w:rsidP="00895CE5">
      <w:pPr>
        <w:spacing w:after="0" w:line="240" w:lineRule="auto"/>
        <w:rPr>
          <w:rFonts w:ascii="Times New Roman" w:eastAsia="Times New Roman" w:hAnsi="Times New Roman" w:cs="Times New Roman"/>
          <w:sz w:val="24"/>
          <w:szCs w:val="24"/>
        </w:rPr>
      </w:pPr>
    </w:p>
    <w:p w:rsidR="00895CE5" w:rsidRPr="00706957" w:rsidRDefault="00895CE5" w:rsidP="00895CE5">
      <w:pPr>
        <w:spacing w:after="0" w:line="240" w:lineRule="auto"/>
        <w:jc w:val="center"/>
        <w:rPr>
          <w:rFonts w:ascii="Times New Roman" w:eastAsia="Times New Roman" w:hAnsi="Times New Roman" w:cs="Times New Roman"/>
          <w:b/>
          <w:sz w:val="24"/>
          <w:szCs w:val="24"/>
        </w:rPr>
      </w:pPr>
    </w:p>
    <w:p w:rsidR="00895CE5" w:rsidRPr="00706957" w:rsidRDefault="00895CE5" w:rsidP="00895CE5">
      <w:pPr>
        <w:spacing w:after="0" w:line="240" w:lineRule="auto"/>
        <w:jc w:val="center"/>
        <w:rPr>
          <w:rFonts w:ascii="Times New Roman" w:eastAsia="Times New Roman" w:hAnsi="Times New Roman" w:cs="Times New Roman"/>
          <w:b/>
          <w:sz w:val="24"/>
          <w:szCs w:val="24"/>
        </w:rPr>
      </w:pPr>
    </w:p>
    <w:p w:rsidR="00895CE5" w:rsidRPr="00706957" w:rsidRDefault="00895CE5" w:rsidP="00895CE5">
      <w:pPr>
        <w:spacing w:after="0" w:line="240" w:lineRule="auto"/>
        <w:rPr>
          <w:rFonts w:ascii="Times New Roman" w:eastAsia="Times New Roman" w:hAnsi="Times New Roman" w:cs="Times New Roman"/>
          <w:sz w:val="24"/>
          <w:szCs w:val="24"/>
        </w:rPr>
      </w:pPr>
    </w:p>
    <w:p w:rsidR="00895CE5" w:rsidRPr="00706957" w:rsidRDefault="00895CE5" w:rsidP="00895CE5">
      <w:pPr>
        <w:spacing w:after="0" w:line="240" w:lineRule="auto"/>
        <w:rPr>
          <w:rFonts w:ascii="Calibri" w:eastAsia="Times New Roman" w:hAnsi="Calibri" w:cs="Times New Roman"/>
        </w:rPr>
      </w:pPr>
    </w:p>
    <w:p w:rsidR="00895CE5" w:rsidRPr="00706957" w:rsidRDefault="00895CE5" w:rsidP="00895CE5">
      <w:pPr>
        <w:spacing w:after="0" w:line="240" w:lineRule="auto"/>
        <w:rPr>
          <w:rFonts w:ascii="Times New Roman" w:eastAsia="Times New Roman" w:hAnsi="Times New Roman" w:cs="Times New Roman"/>
          <w:sz w:val="20"/>
          <w:szCs w:val="20"/>
        </w:rPr>
      </w:pPr>
    </w:p>
    <w:p w:rsidR="00895CE5" w:rsidRPr="00706957" w:rsidRDefault="00895CE5" w:rsidP="00895CE5">
      <w:pPr>
        <w:autoSpaceDE w:val="0"/>
        <w:autoSpaceDN w:val="0"/>
        <w:adjustRightInd w:val="0"/>
        <w:spacing w:after="0" w:line="240" w:lineRule="auto"/>
        <w:rPr>
          <w:rFonts w:ascii="Times New Roman" w:eastAsia="Calibri" w:hAnsi="Times New Roman" w:cs="Times New Roman"/>
          <w:b/>
          <w:sz w:val="26"/>
          <w:szCs w:val="26"/>
          <w:lang w:eastAsia="en-US"/>
        </w:rPr>
      </w:pPr>
    </w:p>
    <w:p w:rsidR="00895CE5" w:rsidRPr="007E64D1" w:rsidRDefault="00895CE5" w:rsidP="00895CE5">
      <w:pPr>
        <w:autoSpaceDE w:val="0"/>
        <w:autoSpaceDN w:val="0"/>
        <w:adjustRightInd w:val="0"/>
        <w:spacing w:after="0" w:line="240" w:lineRule="auto"/>
        <w:rPr>
          <w:rFonts w:ascii="Times New Roman" w:eastAsia="Calibri" w:hAnsi="Times New Roman" w:cs="Times New Roman"/>
          <w:b/>
          <w:sz w:val="26"/>
          <w:szCs w:val="26"/>
          <w:lang w:eastAsia="en-US"/>
        </w:rPr>
      </w:pPr>
    </w:p>
    <w:p w:rsidR="00F97E57" w:rsidRDefault="00F97E57" w:rsidP="003034B5">
      <w:pPr>
        <w:widowControl w:val="0"/>
        <w:spacing w:after="0" w:line="240" w:lineRule="auto"/>
        <w:ind w:right="20"/>
        <w:jc w:val="both"/>
      </w:pPr>
    </w:p>
    <w:sectPr w:rsidR="00F97E57" w:rsidSect="003034B5">
      <w:headerReference w:type="default" r:id="rId21"/>
      <w:pgSz w:w="11909" w:h="16838"/>
      <w:pgMar w:top="1036" w:right="1228" w:bottom="1036" w:left="109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AE6" w:rsidRDefault="00FF1AE6" w:rsidP="00DA7A33">
      <w:pPr>
        <w:spacing w:after="0" w:line="240" w:lineRule="auto"/>
      </w:pPr>
      <w:r>
        <w:separator/>
      </w:r>
    </w:p>
  </w:endnote>
  <w:endnote w:type="continuationSeparator" w:id="1">
    <w:p w:rsidR="00FF1AE6" w:rsidRDefault="00FF1AE6" w:rsidP="00DA7A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AE6" w:rsidRDefault="00FF1AE6" w:rsidP="00DA7A33">
      <w:pPr>
        <w:spacing w:after="0" w:line="240" w:lineRule="auto"/>
      </w:pPr>
      <w:r>
        <w:separator/>
      </w:r>
    </w:p>
  </w:footnote>
  <w:footnote w:type="continuationSeparator" w:id="1">
    <w:p w:rsidR="00FF1AE6" w:rsidRDefault="00FF1AE6" w:rsidP="00DA7A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CA6" w:rsidRDefault="00FF1AE6">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92C3D"/>
    <w:multiLevelType w:val="multilevel"/>
    <w:tmpl w:val="BC9C36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F94876"/>
    <w:multiLevelType w:val="multilevel"/>
    <w:tmpl w:val="EC3676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1E3870"/>
    <w:multiLevelType w:val="hybridMultilevel"/>
    <w:tmpl w:val="533202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96F6C12"/>
    <w:multiLevelType w:val="multilevel"/>
    <w:tmpl w:val="10B200A0"/>
    <w:lvl w:ilvl="0">
      <w:start w:val="1"/>
      <w:numFmt w:val="decimal"/>
      <w:lvlText w:val="%1."/>
      <w:lvlJc w:val="left"/>
      <w:pPr>
        <w:tabs>
          <w:tab w:val="num" w:pos="1069"/>
        </w:tabs>
        <w:ind w:left="1069" w:hanging="360"/>
      </w:pPr>
    </w:lvl>
    <w:lvl w:ilvl="1">
      <w:start w:val="1"/>
      <w:numFmt w:val="decimal"/>
      <w:isLgl/>
      <w:lvlText w:val="%1.%2."/>
      <w:lvlJc w:val="left"/>
      <w:pPr>
        <w:tabs>
          <w:tab w:val="num" w:pos="1571"/>
        </w:tabs>
        <w:ind w:left="1571" w:hanging="720"/>
      </w:pPr>
      <w:rPr>
        <w:sz w:val="28"/>
      </w:rPr>
    </w:lvl>
    <w:lvl w:ilvl="2">
      <w:start w:val="1"/>
      <w:numFmt w:val="decimal"/>
      <w:isLgl/>
      <w:lvlText w:val="%1.%2.%3."/>
      <w:lvlJc w:val="left"/>
      <w:pPr>
        <w:tabs>
          <w:tab w:val="num" w:pos="1713"/>
        </w:tabs>
        <w:ind w:left="1713" w:hanging="720"/>
      </w:pPr>
      <w:rPr>
        <w:sz w:val="28"/>
      </w:rPr>
    </w:lvl>
    <w:lvl w:ilvl="3">
      <w:start w:val="1"/>
      <w:numFmt w:val="decimal"/>
      <w:isLgl/>
      <w:lvlText w:val="%1.%2.%3.%4."/>
      <w:lvlJc w:val="left"/>
      <w:pPr>
        <w:tabs>
          <w:tab w:val="num" w:pos="2215"/>
        </w:tabs>
        <w:ind w:left="2215" w:hanging="1080"/>
      </w:pPr>
      <w:rPr>
        <w:sz w:val="28"/>
      </w:rPr>
    </w:lvl>
    <w:lvl w:ilvl="4">
      <w:start w:val="1"/>
      <w:numFmt w:val="decimal"/>
      <w:isLgl/>
      <w:lvlText w:val="%1.%2.%3.%4.%5."/>
      <w:lvlJc w:val="left"/>
      <w:pPr>
        <w:tabs>
          <w:tab w:val="num" w:pos="2357"/>
        </w:tabs>
        <w:ind w:left="2357" w:hanging="1080"/>
      </w:pPr>
      <w:rPr>
        <w:sz w:val="28"/>
      </w:rPr>
    </w:lvl>
    <w:lvl w:ilvl="5">
      <w:start w:val="1"/>
      <w:numFmt w:val="decimal"/>
      <w:isLgl/>
      <w:lvlText w:val="%1.%2.%3.%4.%5.%6."/>
      <w:lvlJc w:val="left"/>
      <w:pPr>
        <w:tabs>
          <w:tab w:val="num" w:pos="2859"/>
        </w:tabs>
        <w:ind w:left="2859" w:hanging="1440"/>
      </w:pPr>
      <w:rPr>
        <w:sz w:val="28"/>
      </w:rPr>
    </w:lvl>
    <w:lvl w:ilvl="6">
      <w:start w:val="1"/>
      <w:numFmt w:val="decimal"/>
      <w:isLgl/>
      <w:lvlText w:val="%1.%2.%3.%4.%5.%6.%7."/>
      <w:lvlJc w:val="left"/>
      <w:pPr>
        <w:tabs>
          <w:tab w:val="num" w:pos="3361"/>
        </w:tabs>
        <w:ind w:left="3361" w:hanging="1800"/>
      </w:pPr>
      <w:rPr>
        <w:sz w:val="28"/>
      </w:rPr>
    </w:lvl>
    <w:lvl w:ilvl="7">
      <w:start w:val="1"/>
      <w:numFmt w:val="decimal"/>
      <w:isLgl/>
      <w:lvlText w:val="%1.%2.%3.%4.%5.%6.%7.%8."/>
      <w:lvlJc w:val="left"/>
      <w:pPr>
        <w:tabs>
          <w:tab w:val="num" w:pos="3503"/>
        </w:tabs>
        <w:ind w:left="3503" w:hanging="1800"/>
      </w:pPr>
      <w:rPr>
        <w:sz w:val="28"/>
      </w:rPr>
    </w:lvl>
    <w:lvl w:ilvl="8">
      <w:start w:val="1"/>
      <w:numFmt w:val="decimal"/>
      <w:isLgl/>
      <w:lvlText w:val="%1.%2.%3.%4.%5.%6.%7.%8.%9."/>
      <w:lvlJc w:val="left"/>
      <w:pPr>
        <w:tabs>
          <w:tab w:val="num" w:pos="4005"/>
        </w:tabs>
        <w:ind w:left="4005" w:hanging="2160"/>
      </w:pPr>
      <w:rPr>
        <w:sz w:val="28"/>
      </w:r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0F4810"/>
    <w:rsid w:val="00020BD8"/>
    <w:rsid w:val="000C4D7C"/>
    <w:rsid w:val="000D7C73"/>
    <w:rsid w:val="000F4810"/>
    <w:rsid w:val="001F628C"/>
    <w:rsid w:val="00255B7C"/>
    <w:rsid w:val="002A6B45"/>
    <w:rsid w:val="003034B5"/>
    <w:rsid w:val="00401A35"/>
    <w:rsid w:val="00441B1F"/>
    <w:rsid w:val="00455371"/>
    <w:rsid w:val="00456154"/>
    <w:rsid w:val="004B1CE1"/>
    <w:rsid w:val="0059083E"/>
    <w:rsid w:val="0059423A"/>
    <w:rsid w:val="00677F1F"/>
    <w:rsid w:val="00784C57"/>
    <w:rsid w:val="00895CE5"/>
    <w:rsid w:val="008E23E6"/>
    <w:rsid w:val="00961D01"/>
    <w:rsid w:val="0099522D"/>
    <w:rsid w:val="009B163E"/>
    <w:rsid w:val="00A41B8A"/>
    <w:rsid w:val="00A723A9"/>
    <w:rsid w:val="00AC0367"/>
    <w:rsid w:val="00AC7CF2"/>
    <w:rsid w:val="00B12A29"/>
    <w:rsid w:val="00B350CA"/>
    <w:rsid w:val="00B826A9"/>
    <w:rsid w:val="00C374DC"/>
    <w:rsid w:val="00C64637"/>
    <w:rsid w:val="00D24E95"/>
    <w:rsid w:val="00D5453B"/>
    <w:rsid w:val="00DA7A33"/>
    <w:rsid w:val="00E407C8"/>
    <w:rsid w:val="00E75A04"/>
    <w:rsid w:val="00EE6C95"/>
    <w:rsid w:val="00F97E57"/>
    <w:rsid w:val="00FE4992"/>
    <w:rsid w:val="00FF1A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A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0F4810"/>
    <w:rPr>
      <w:rFonts w:ascii="Times New Roman" w:eastAsia="Times New Roman" w:hAnsi="Times New Roman" w:cs="Times New Roman"/>
      <w:sz w:val="27"/>
      <w:szCs w:val="27"/>
      <w:shd w:val="clear" w:color="auto" w:fill="FFFFFF"/>
    </w:rPr>
  </w:style>
  <w:style w:type="character" w:customStyle="1" w:styleId="Exact">
    <w:name w:val="Основной текст Exact"/>
    <w:basedOn w:val="a0"/>
    <w:rsid w:val="000F4810"/>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1">
    <w:name w:val="Основной текст1"/>
    <w:basedOn w:val="a"/>
    <w:link w:val="a3"/>
    <w:rsid w:val="000F4810"/>
    <w:pPr>
      <w:widowControl w:val="0"/>
      <w:shd w:val="clear" w:color="auto" w:fill="FFFFFF"/>
      <w:spacing w:before="300" w:after="0" w:line="0" w:lineRule="atLeast"/>
    </w:pPr>
    <w:rPr>
      <w:rFonts w:ascii="Times New Roman" w:eastAsia="Times New Roman" w:hAnsi="Times New Roman" w:cs="Times New Roman"/>
      <w:sz w:val="27"/>
      <w:szCs w:val="27"/>
    </w:rPr>
  </w:style>
  <w:style w:type="paragraph" w:styleId="a4">
    <w:name w:val="List Paragraph"/>
    <w:basedOn w:val="a"/>
    <w:uiPriority w:val="34"/>
    <w:qFormat/>
    <w:rsid w:val="0059423A"/>
    <w:pPr>
      <w:ind w:left="720"/>
      <w:contextualSpacing/>
    </w:pPr>
  </w:style>
  <w:style w:type="table" w:styleId="a5">
    <w:name w:val="Table Grid"/>
    <w:basedOn w:val="a1"/>
    <w:uiPriority w:val="59"/>
    <w:rsid w:val="003034B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330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822FF7D7880D7D798190C4B48D5CE5E6DF8893292DC98DA0399A62D9D26A37220E8B5332D1546DB15577CBE57DDB184CD9U6M" TargetMode="External"/><Relationship Id="rId18" Type="http://schemas.openxmlformats.org/officeDocument/2006/relationships/hyperlink" Target="consultantplus://offline/ref=9BDB1C2AB4620E0473C18AC65A15B6244F05BECA8488B8663455F7A2A4AD43521F498CBB7396FB28A4AAD866E7C4707D8CDD9BA0004F77ADr2W1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822FF7D7880D7D798190C4B48D5CE5E6DF8893292DC98FA5399A62D9D26A37220E8B5332D1546DB15577CBE57DDB184CD9U6M" TargetMode="External"/><Relationship Id="rId17" Type="http://schemas.openxmlformats.org/officeDocument/2006/relationships/hyperlink" Target="consultantplus://offline/ref=822FF7D7880D7D798190C4A28E30BBE8DB81CF2125C087F462C5398485633D7549C40A62950160B35F629FB2278C154C973CD4ED4194F88BD5U6M" TargetMode="External"/><Relationship Id="rId2" Type="http://schemas.openxmlformats.org/officeDocument/2006/relationships/numbering" Target="numbering.xml"/><Relationship Id="rId16" Type="http://schemas.openxmlformats.org/officeDocument/2006/relationships/hyperlink" Target="consultantplus://offline/ref=822FF7D7880D7D798190C4B48D5CE5E6DF88932924C78BA2379A62D9D26A37220E8B5332D1546DB15577CBE57DDB184CD9U6M" TargetMode="External"/><Relationship Id="rId20" Type="http://schemas.openxmlformats.org/officeDocument/2006/relationships/hyperlink" Target="consultantplus://offline/ref=822FF7D7880D7D798190C4A28E30BBE8DB81CF2125C087F462C5398485633D755BC4526E94097EB05B77C9E362DDU0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22FF7D7880D7D798190C4A28E30BBE8DB81C9242AC587F462C5398485633D755BC4526E94097EB05B77C9E362DDU0M" TargetMode="External"/><Relationship Id="rId5" Type="http://schemas.openxmlformats.org/officeDocument/2006/relationships/webSettings" Target="webSettings.xml"/><Relationship Id="rId15" Type="http://schemas.openxmlformats.org/officeDocument/2006/relationships/hyperlink" Target="consultantplus://offline/ref=822FF7D7880D7D798190C4A28E30BBE8DB81CF2125C087F462C5398485633D755BC4526E94097EB05B77C9E362DDU0M" TargetMode="External"/><Relationship Id="rId23" Type="http://schemas.openxmlformats.org/officeDocument/2006/relationships/theme" Target="theme/theme1.xml"/><Relationship Id="rId10" Type="http://schemas.openxmlformats.org/officeDocument/2006/relationships/hyperlink" Target="consultantplus://offline/ref=822FF7D7880D7D798190C4A28E30BBE8DB81CF2125C087F462C5398485633D7549C40A6B9D0A34E1193CC6E26BC7184B8120D4EAD5U6M" TargetMode="External"/><Relationship Id="rId19" Type="http://schemas.openxmlformats.org/officeDocument/2006/relationships/hyperlink" Target="consultantplus://offline/ref=9BDB1C2AB4620E0473C18AC65A15B6244F05BECA8488B8663455F7A2A4AD43521F498CBB7396FB28A4AAD866E7C4707D8CDD9BA0004F77ADr2W1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822FF7D7880D7D798190C4A28E30BBE8DA8BCA212796D0F6339037818D3367655F8D066B8B0166AE5F69CADEUA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02640-01A3-4F6B-8B9A-D7EB9DBC2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5130</Words>
  <Characters>29247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2019-11-12T14:26:00Z</cp:lastPrinted>
  <dcterms:created xsi:type="dcterms:W3CDTF">2019-08-07T05:19:00Z</dcterms:created>
  <dcterms:modified xsi:type="dcterms:W3CDTF">2019-11-12T14:27:00Z</dcterms:modified>
</cp:coreProperties>
</file>