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1A35" w:rsidRPr="00FA318F" w:rsidRDefault="00401A35" w:rsidP="00401A3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FA318F">
        <w:rPr>
          <w:rFonts w:ascii="Times New Roman" w:eastAsia="Times New Roman" w:hAnsi="Times New Roman" w:cs="Times New Roman"/>
          <w:sz w:val="28"/>
          <w:szCs w:val="28"/>
        </w:rPr>
        <w:object w:dxaOrig="3781" w:dyaOrig="38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.35pt;height:55pt" o:ole="">
            <v:imagedata r:id="rId8" o:title=""/>
          </v:shape>
          <o:OLEObject Type="Embed" ProgID="PBrush" ShapeID="_x0000_i1025" DrawAspect="Content" ObjectID="_1631423517" r:id="rId9"/>
        </w:object>
      </w:r>
    </w:p>
    <w:p w:rsidR="00401A35" w:rsidRPr="00FA318F" w:rsidRDefault="00401A35" w:rsidP="00401A35">
      <w:pPr>
        <w:spacing w:after="0" w:line="240" w:lineRule="auto"/>
        <w:ind w:left="-709" w:right="-284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A318F">
        <w:rPr>
          <w:rFonts w:ascii="Times New Roman" w:eastAsia="Times New Roman" w:hAnsi="Times New Roman" w:cs="Times New Roman"/>
          <w:b/>
          <w:sz w:val="28"/>
          <w:szCs w:val="28"/>
        </w:rPr>
        <w:t>СЕЛЬСКАЯ ДУМА</w:t>
      </w:r>
    </w:p>
    <w:p w:rsidR="00401A35" w:rsidRPr="00FA318F" w:rsidRDefault="00401A35" w:rsidP="00401A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A318F">
        <w:rPr>
          <w:rFonts w:ascii="Times New Roman" w:eastAsia="Times New Roman" w:hAnsi="Times New Roman" w:cs="Times New Roman"/>
          <w:b/>
          <w:sz w:val="28"/>
          <w:szCs w:val="28"/>
        </w:rPr>
        <w:t>сельского поселения «Деревня Сугоново»</w:t>
      </w:r>
      <w:r w:rsidRPr="00FA318F">
        <w:rPr>
          <w:rFonts w:ascii="Times New Roman" w:eastAsia="Times New Roman" w:hAnsi="Times New Roman" w:cs="Times New Roman"/>
          <w:b/>
          <w:sz w:val="28"/>
          <w:szCs w:val="28"/>
        </w:rPr>
        <w:tab/>
      </w:r>
    </w:p>
    <w:p w:rsidR="00401A35" w:rsidRPr="00FA318F" w:rsidRDefault="00401A35" w:rsidP="00401A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A318F">
        <w:rPr>
          <w:rFonts w:ascii="Times New Roman" w:eastAsia="Times New Roman" w:hAnsi="Times New Roman" w:cs="Times New Roman"/>
          <w:b/>
          <w:sz w:val="28"/>
          <w:szCs w:val="28"/>
        </w:rPr>
        <w:t>Калужская область Ферзиковский район</w:t>
      </w:r>
    </w:p>
    <w:p w:rsidR="00401A35" w:rsidRPr="00FA318F" w:rsidRDefault="00401A35" w:rsidP="00401A3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401A35" w:rsidRPr="00FA318F" w:rsidRDefault="00401A35" w:rsidP="00401A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A318F">
        <w:rPr>
          <w:rFonts w:ascii="Times New Roman" w:eastAsia="Times New Roman" w:hAnsi="Times New Roman" w:cs="Times New Roman"/>
          <w:b/>
          <w:sz w:val="28"/>
          <w:szCs w:val="28"/>
        </w:rPr>
        <w:t>РЕШЕНИЕ</w:t>
      </w:r>
    </w:p>
    <w:p w:rsidR="00401A35" w:rsidRPr="00B63FA5" w:rsidRDefault="003034B5" w:rsidP="00401A35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 xml:space="preserve"> От 24</w:t>
      </w:r>
      <w:r w:rsidR="00677F1F">
        <w:rPr>
          <w:rFonts w:ascii="Times New Roman" w:eastAsia="Times New Roman" w:hAnsi="Times New Roman" w:cs="Times New Roman"/>
          <w:b/>
          <w:sz w:val="26"/>
          <w:szCs w:val="26"/>
        </w:rPr>
        <w:t xml:space="preserve">  </w:t>
      </w:r>
      <w:r>
        <w:rPr>
          <w:rFonts w:ascii="Times New Roman" w:eastAsia="Times New Roman" w:hAnsi="Times New Roman" w:cs="Times New Roman"/>
          <w:b/>
          <w:sz w:val="26"/>
          <w:szCs w:val="26"/>
        </w:rPr>
        <w:t>сентября</w:t>
      </w:r>
      <w:r w:rsidR="00401A35" w:rsidRPr="00B63FA5">
        <w:rPr>
          <w:rFonts w:ascii="Times New Roman" w:eastAsia="Times New Roman" w:hAnsi="Times New Roman" w:cs="Times New Roman"/>
          <w:b/>
          <w:sz w:val="26"/>
          <w:szCs w:val="26"/>
        </w:rPr>
        <w:t xml:space="preserve"> </w:t>
      </w:r>
      <w:r w:rsidR="00401A35" w:rsidRPr="00B63FA5">
        <w:rPr>
          <w:rFonts w:ascii="Times New Roman" w:eastAsia="Times New Roman" w:hAnsi="Times New Roman" w:cs="Times New Roman"/>
          <w:b/>
          <w:sz w:val="26"/>
          <w:szCs w:val="26"/>
        </w:rPr>
        <w:softHyphen/>
      </w:r>
      <w:r w:rsidR="00401A35" w:rsidRPr="00B63FA5">
        <w:rPr>
          <w:rFonts w:ascii="Times New Roman" w:eastAsia="Times New Roman" w:hAnsi="Times New Roman" w:cs="Times New Roman"/>
          <w:b/>
          <w:sz w:val="26"/>
          <w:szCs w:val="26"/>
        </w:rPr>
        <w:softHyphen/>
      </w:r>
      <w:r w:rsidR="00401A35" w:rsidRPr="00B63FA5">
        <w:rPr>
          <w:rFonts w:ascii="Times New Roman" w:eastAsia="Times New Roman" w:hAnsi="Times New Roman" w:cs="Times New Roman"/>
          <w:b/>
          <w:sz w:val="26"/>
          <w:szCs w:val="26"/>
        </w:rPr>
        <w:softHyphen/>
      </w:r>
      <w:r w:rsidR="00401A35" w:rsidRPr="00B63FA5">
        <w:rPr>
          <w:rFonts w:ascii="Times New Roman" w:eastAsia="Times New Roman" w:hAnsi="Times New Roman" w:cs="Times New Roman"/>
          <w:b/>
          <w:sz w:val="26"/>
          <w:szCs w:val="26"/>
        </w:rPr>
        <w:softHyphen/>
        <w:t xml:space="preserve"> 2019 года                                                                            № 12</w:t>
      </w:r>
      <w:r w:rsidR="008F2729">
        <w:rPr>
          <w:rFonts w:ascii="Times New Roman" w:eastAsia="Times New Roman" w:hAnsi="Times New Roman" w:cs="Times New Roman"/>
          <w:b/>
          <w:sz w:val="26"/>
          <w:szCs w:val="26"/>
        </w:rPr>
        <w:t>6</w:t>
      </w:r>
    </w:p>
    <w:p w:rsidR="003034B5" w:rsidRPr="003034B5" w:rsidRDefault="00401A35" w:rsidP="003034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B63FA5">
        <w:rPr>
          <w:rFonts w:ascii="Times New Roman" w:eastAsia="Times New Roman" w:hAnsi="Times New Roman" w:cs="Times New Roman"/>
          <w:b/>
          <w:sz w:val="26"/>
          <w:szCs w:val="26"/>
        </w:rPr>
        <w:t>д. Сугоново</w:t>
      </w:r>
    </w:p>
    <w:p w:rsidR="003034B5" w:rsidRDefault="003034B5" w:rsidP="003034B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</w:rPr>
      </w:pPr>
    </w:p>
    <w:p w:rsidR="003034B5" w:rsidRDefault="003034B5" w:rsidP="003034B5">
      <w:pPr>
        <w:tabs>
          <w:tab w:val="left" w:pos="4678"/>
        </w:tabs>
        <w:spacing w:after="0" w:line="240" w:lineRule="auto"/>
        <w:ind w:left="142" w:right="4819" w:firstLine="567"/>
        <w:jc w:val="both"/>
        <w:rPr>
          <w:rFonts w:ascii="Times New Roman" w:eastAsia="Times New Roman" w:hAnsi="Times New Roman" w:cs="Times New Roman"/>
          <w:sz w:val="26"/>
          <w:szCs w:val="32"/>
        </w:rPr>
      </w:pPr>
      <w:r>
        <w:rPr>
          <w:rFonts w:ascii="Times New Roman" w:eastAsia="Times New Roman" w:hAnsi="Times New Roman" w:cs="Times New Roman"/>
          <w:b/>
          <w:sz w:val="26"/>
          <w:szCs w:val="20"/>
        </w:rPr>
        <w:t>Об изменении вида разрешенного использования земельного участка с кадастровым номером 40:22:025401:106</w:t>
      </w:r>
    </w:p>
    <w:p w:rsidR="003034B5" w:rsidRDefault="003034B5" w:rsidP="003034B5">
      <w:pPr>
        <w:tabs>
          <w:tab w:val="left" w:pos="4536"/>
        </w:tabs>
        <w:spacing w:after="0" w:line="240" w:lineRule="auto"/>
        <w:ind w:right="4962"/>
        <w:jc w:val="both"/>
        <w:rPr>
          <w:rFonts w:ascii="Times New Roman" w:eastAsia="Times New Roman" w:hAnsi="Times New Roman" w:cs="Times New Roman"/>
          <w:sz w:val="26"/>
          <w:szCs w:val="32"/>
        </w:rPr>
      </w:pPr>
    </w:p>
    <w:p w:rsidR="003034B5" w:rsidRPr="00EF226E" w:rsidRDefault="003034B5" w:rsidP="003034B5">
      <w:pPr>
        <w:spacing w:after="0" w:line="240" w:lineRule="auto"/>
        <w:ind w:left="142" w:firstLine="1287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Рассмотрев заявление Саргсян В.М., в соответствии с пунктами 3, 4 статьи 37 Градостроительного кодекса Российской Федерации, Правилами землепользования и застройки сельского поселения «Деревня Сугоново», в целях соблюдения права человека на благоприятные условия жизнедеятельности сельского поселения «Деревня Сугоново», </w:t>
      </w:r>
      <w:r w:rsidRPr="00EF226E">
        <w:rPr>
          <w:rFonts w:ascii="Times New Roman" w:eastAsia="Times New Roman" w:hAnsi="Times New Roman" w:cs="Times New Roman"/>
          <w:b/>
          <w:sz w:val="26"/>
          <w:szCs w:val="26"/>
        </w:rPr>
        <w:t>Сельская Дума сельского поселения «Деревня Сугоново» РЕШИЛА:</w:t>
      </w:r>
    </w:p>
    <w:p w:rsidR="003034B5" w:rsidRDefault="003034B5" w:rsidP="003034B5">
      <w:pPr>
        <w:spacing w:after="0" w:line="240" w:lineRule="auto"/>
        <w:ind w:left="142" w:firstLine="1287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3034B5" w:rsidRDefault="003034B5" w:rsidP="003034B5">
      <w:pPr>
        <w:numPr>
          <w:ilvl w:val="0"/>
          <w:numId w:val="3"/>
        </w:numPr>
        <w:tabs>
          <w:tab w:val="num" w:pos="0"/>
        </w:tabs>
        <w:spacing w:after="0" w:line="240" w:lineRule="auto"/>
        <w:ind w:left="0" w:right="-5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Изменить вид разрешенного использования земельного участка с кадастровым номером </w:t>
      </w:r>
      <w:r>
        <w:rPr>
          <w:rFonts w:ascii="Times New Roman" w:eastAsia="Times New Roman" w:hAnsi="Times New Roman" w:cs="Times New Roman"/>
          <w:b/>
          <w:sz w:val="26"/>
          <w:szCs w:val="20"/>
        </w:rPr>
        <w:t>40:22:025401:106</w:t>
      </w:r>
      <w:r>
        <w:rPr>
          <w:rFonts w:ascii="Times New Roman" w:eastAsia="Times New Roman" w:hAnsi="Times New Roman" w:cs="Times New Roman"/>
          <w:sz w:val="26"/>
          <w:szCs w:val="20"/>
        </w:rPr>
        <w:t>, являющегося собственностью сельского поселения «Деревня Сугоново», относящегося к категории земель сельскохозяйственного назначения, расположенного в районе д. № 34 д. Сугоново Ферзиковского района Калужской области, в территориальной зоне С-2 - зоны, занятые объектами сельскохозяйственного назначения и предназначенные для ведения сельского хозяйственного производства, с вида разрешенного использования «Для сельскохозяйственного производства» на вид разрешенного использования – применительно к зоне С-2 «склады», соответствующий градостроительному регламенту, установленному Правилами землепользования и застройки сельского поселения «Деревня Сугоново».</w:t>
      </w:r>
    </w:p>
    <w:p w:rsidR="003034B5" w:rsidRDefault="003034B5" w:rsidP="003034B5">
      <w:pPr>
        <w:numPr>
          <w:ilvl w:val="0"/>
          <w:numId w:val="3"/>
        </w:numPr>
        <w:tabs>
          <w:tab w:val="num" w:pos="-993"/>
          <w:tab w:val="num" w:pos="0"/>
        </w:tabs>
        <w:spacing w:after="0" w:line="240" w:lineRule="auto"/>
        <w:ind w:left="0" w:right="-5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Опубликовать настоящее Решение в газете Ферзиковского района «Ферзиковские вести» в течение 3 дней со дня принятия решения.</w:t>
      </w:r>
    </w:p>
    <w:p w:rsidR="003034B5" w:rsidRDefault="003034B5" w:rsidP="003034B5">
      <w:pPr>
        <w:numPr>
          <w:ilvl w:val="0"/>
          <w:numId w:val="3"/>
        </w:numPr>
        <w:tabs>
          <w:tab w:val="num" w:pos="-993"/>
          <w:tab w:val="num" w:pos="0"/>
        </w:tabs>
        <w:spacing w:after="0" w:line="240" w:lineRule="auto"/>
        <w:ind w:left="0" w:right="-5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Вступает в силу со дня его официального опубликования.</w:t>
      </w:r>
    </w:p>
    <w:p w:rsidR="003034B5" w:rsidRDefault="003034B5" w:rsidP="003034B5">
      <w:pPr>
        <w:spacing w:after="0" w:line="240" w:lineRule="auto"/>
        <w:ind w:right="-5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3034B5" w:rsidRDefault="003034B5" w:rsidP="003034B5">
      <w:pPr>
        <w:spacing w:after="0" w:line="240" w:lineRule="auto"/>
        <w:ind w:right="-5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3034B5" w:rsidRDefault="003034B5" w:rsidP="003034B5">
      <w:pPr>
        <w:spacing w:after="0" w:line="240" w:lineRule="auto"/>
        <w:ind w:right="-5"/>
        <w:jc w:val="both"/>
        <w:rPr>
          <w:rFonts w:ascii="Times New Roman" w:eastAsia="Times New Roman" w:hAnsi="Times New Roman" w:cs="Times New Roman"/>
          <w:sz w:val="26"/>
          <w:szCs w:val="26"/>
        </w:rPr>
      </w:pPr>
      <w:bookmarkStart w:id="0" w:name="_GoBack"/>
      <w:bookmarkEnd w:id="0"/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920"/>
        <w:gridCol w:w="3651"/>
      </w:tblGrid>
      <w:tr w:rsidR="003034B5" w:rsidTr="003034B5">
        <w:tc>
          <w:tcPr>
            <w:tcW w:w="5920" w:type="dxa"/>
            <w:hideMark/>
          </w:tcPr>
          <w:p w:rsidR="003034B5" w:rsidRDefault="003034B5">
            <w:pPr>
              <w:ind w:right="-5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Глава муниципального образования</w:t>
            </w:r>
          </w:p>
          <w:p w:rsidR="003034B5" w:rsidRDefault="003034B5" w:rsidP="003034B5">
            <w:pPr>
              <w:ind w:right="-5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сельского поселения «Деревня Сугоново»</w:t>
            </w:r>
          </w:p>
        </w:tc>
        <w:tc>
          <w:tcPr>
            <w:tcW w:w="3651" w:type="dxa"/>
          </w:tcPr>
          <w:p w:rsidR="003034B5" w:rsidRDefault="003034B5">
            <w:pPr>
              <w:ind w:right="-5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  <w:p w:rsidR="003034B5" w:rsidRDefault="003034B5" w:rsidP="003034B5">
            <w:pPr>
              <w:ind w:right="-5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                    Н.П. Аваряскина</w:t>
            </w:r>
          </w:p>
        </w:tc>
      </w:tr>
    </w:tbl>
    <w:p w:rsidR="003034B5" w:rsidRDefault="003034B5" w:rsidP="003034B5">
      <w:pPr>
        <w:spacing w:after="120" w:line="240" w:lineRule="auto"/>
        <w:ind w:right="-5"/>
        <w:rPr>
          <w:rFonts w:ascii="Times New Roman" w:eastAsia="Times New Roman" w:hAnsi="Times New Roman" w:cs="Times New Roman"/>
          <w:sz w:val="26"/>
          <w:szCs w:val="20"/>
          <w:u w:val="single"/>
        </w:rPr>
      </w:pPr>
    </w:p>
    <w:p w:rsidR="003034B5" w:rsidRDefault="003034B5" w:rsidP="003034B5">
      <w:pPr>
        <w:tabs>
          <w:tab w:val="left" w:pos="4678"/>
        </w:tabs>
        <w:spacing w:after="0" w:line="240" w:lineRule="auto"/>
        <w:ind w:left="142" w:right="4819" w:firstLine="567"/>
        <w:jc w:val="both"/>
        <w:rPr>
          <w:rFonts w:ascii="Times New Roman" w:eastAsia="Times New Roman" w:hAnsi="Times New Roman" w:cs="Times New Roman"/>
          <w:b/>
          <w:sz w:val="26"/>
          <w:szCs w:val="20"/>
          <w:u w:val="single"/>
        </w:rPr>
      </w:pPr>
    </w:p>
    <w:p w:rsidR="003034B5" w:rsidRDefault="003034B5" w:rsidP="003034B5"/>
    <w:p w:rsidR="00F97E57" w:rsidRDefault="00F97E57" w:rsidP="003034B5">
      <w:pPr>
        <w:widowControl w:val="0"/>
        <w:spacing w:after="0" w:line="240" w:lineRule="auto"/>
        <w:ind w:right="20"/>
        <w:jc w:val="both"/>
      </w:pPr>
    </w:p>
    <w:sectPr w:rsidR="00F97E57" w:rsidSect="003034B5">
      <w:headerReference w:type="default" r:id="rId10"/>
      <w:pgSz w:w="11909" w:h="16838"/>
      <w:pgMar w:top="1036" w:right="1228" w:bottom="1036" w:left="1094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049C4" w:rsidRDefault="00E049C4" w:rsidP="00DA7A33">
      <w:pPr>
        <w:spacing w:after="0" w:line="240" w:lineRule="auto"/>
      </w:pPr>
      <w:r>
        <w:separator/>
      </w:r>
    </w:p>
  </w:endnote>
  <w:endnote w:type="continuationSeparator" w:id="1">
    <w:p w:rsidR="00E049C4" w:rsidRDefault="00E049C4" w:rsidP="00DA7A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049C4" w:rsidRDefault="00E049C4" w:rsidP="00DA7A33">
      <w:pPr>
        <w:spacing w:after="0" w:line="240" w:lineRule="auto"/>
      </w:pPr>
      <w:r>
        <w:separator/>
      </w:r>
    </w:p>
  </w:footnote>
  <w:footnote w:type="continuationSeparator" w:id="1">
    <w:p w:rsidR="00E049C4" w:rsidRDefault="00E049C4" w:rsidP="00DA7A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1CA6" w:rsidRDefault="00E049C4">
    <w:pPr>
      <w:rPr>
        <w:sz w:val="2"/>
        <w:szCs w:val="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192C3D"/>
    <w:multiLevelType w:val="multilevel"/>
    <w:tmpl w:val="BC9C366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FF94876"/>
    <w:multiLevelType w:val="multilevel"/>
    <w:tmpl w:val="EC36765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96F6C12"/>
    <w:multiLevelType w:val="multilevel"/>
    <w:tmpl w:val="10B200A0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571"/>
        </w:tabs>
        <w:ind w:left="1571" w:hanging="720"/>
      </w:pPr>
      <w:rPr>
        <w:sz w:val="28"/>
      </w:rPr>
    </w:lvl>
    <w:lvl w:ilvl="2">
      <w:start w:val="1"/>
      <w:numFmt w:val="decimal"/>
      <w:isLgl/>
      <w:lvlText w:val="%1.%2.%3."/>
      <w:lvlJc w:val="left"/>
      <w:pPr>
        <w:tabs>
          <w:tab w:val="num" w:pos="1713"/>
        </w:tabs>
        <w:ind w:left="1713" w:hanging="720"/>
      </w:pPr>
      <w:rPr>
        <w:sz w:val="28"/>
      </w:rPr>
    </w:lvl>
    <w:lvl w:ilvl="3">
      <w:start w:val="1"/>
      <w:numFmt w:val="decimal"/>
      <w:isLgl/>
      <w:lvlText w:val="%1.%2.%3.%4."/>
      <w:lvlJc w:val="left"/>
      <w:pPr>
        <w:tabs>
          <w:tab w:val="num" w:pos="2215"/>
        </w:tabs>
        <w:ind w:left="2215" w:hanging="1080"/>
      </w:pPr>
      <w:rPr>
        <w:sz w:val="28"/>
      </w:rPr>
    </w:lvl>
    <w:lvl w:ilvl="4">
      <w:start w:val="1"/>
      <w:numFmt w:val="decimal"/>
      <w:isLgl/>
      <w:lvlText w:val="%1.%2.%3.%4.%5."/>
      <w:lvlJc w:val="left"/>
      <w:pPr>
        <w:tabs>
          <w:tab w:val="num" w:pos="2357"/>
        </w:tabs>
        <w:ind w:left="2357" w:hanging="1080"/>
      </w:pPr>
      <w:rPr>
        <w:sz w:val="28"/>
      </w:rPr>
    </w:lvl>
    <w:lvl w:ilvl="5">
      <w:start w:val="1"/>
      <w:numFmt w:val="decimal"/>
      <w:isLgl/>
      <w:lvlText w:val="%1.%2.%3.%4.%5.%6."/>
      <w:lvlJc w:val="left"/>
      <w:pPr>
        <w:tabs>
          <w:tab w:val="num" w:pos="2859"/>
        </w:tabs>
        <w:ind w:left="2859" w:hanging="1440"/>
      </w:pPr>
      <w:rPr>
        <w:sz w:val="28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361"/>
        </w:tabs>
        <w:ind w:left="3361" w:hanging="1800"/>
      </w:pPr>
      <w:rPr>
        <w:sz w:val="28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503"/>
        </w:tabs>
        <w:ind w:left="3503" w:hanging="1800"/>
      </w:pPr>
      <w:rPr>
        <w:sz w:val="28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005"/>
        </w:tabs>
        <w:ind w:left="4005" w:hanging="2160"/>
      </w:pPr>
      <w:rPr>
        <w:sz w:val="28"/>
      </w:rPr>
    </w:lvl>
  </w:abstractNum>
  <w:num w:numId="1">
    <w:abstractNumId w:val="1"/>
  </w:num>
  <w:num w:numId="2">
    <w:abstractNumId w:val="0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0F4810"/>
    <w:rsid w:val="000C4D7C"/>
    <w:rsid w:val="000D7C73"/>
    <w:rsid w:val="000F4810"/>
    <w:rsid w:val="001F628C"/>
    <w:rsid w:val="003034B5"/>
    <w:rsid w:val="00401A35"/>
    <w:rsid w:val="00441B1F"/>
    <w:rsid w:val="00455371"/>
    <w:rsid w:val="0059083E"/>
    <w:rsid w:val="0059423A"/>
    <w:rsid w:val="00677F1F"/>
    <w:rsid w:val="00784C57"/>
    <w:rsid w:val="008B5FE5"/>
    <w:rsid w:val="008E23E6"/>
    <w:rsid w:val="008F2729"/>
    <w:rsid w:val="00A41B8A"/>
    <w:rsid w:val="00A723A9"/>
    <w:rsid w:val="00AC7CF2"/>
    <w:rsid w:val="00B12A29"/>
    <w:rsid w:val="00B350CA"/>
    <w:rsid w:val="00B966A3"/>
    <w:rsid w:val="00BA0E9E"/>
    <w:rsid w:val="00C374DC"/>
    <w:rsid w:val="00C64637"/>
    <w:rsid w:val="00D24E95"/>
    <w:rsid w:val="00D5453B"/>
    <w:rsid w:val="00DA7A33"/>
    <w:rsid w:val="00E049C4"/>
    <w:rsid w:val="00E75A04"/>
    <w:rsid w:val="00EF226E"/>
    <w:rsid w:val="00F97E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7A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0F4810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Exact">
    <w:name w:val="Основной текст Exact"/>
    <w:basedOn w:val="a0"/>
    <w:rsid w:val="000F48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sz w:val="25"/>
      <w:szCs w:val="25"/>
      <w:u w:val="none"/>
    </w:rPr>
  </w:style>
  <w:style w:type="paragraph" w:customStyle="1" w:styleId="1">
    <w:name w:val="Основной текст1"/>
    <w:basedOn w:val="a"/>
    <w:link w:val="a3"/>
    <w:rsid w:val="000F4810"/>
    <w:pPr>
      <w:widowControl w:val="0"/>
      <w:shd w:val="clear" w:color="auto" w:fill="FFFFFF"/>
      <w:spacing w:before="300" w:after="0" w:line="0" w:lineRule="atLeast"/>
    </w:pPr>
    <w:rPr>
      <w:rFonts w:ascii="Times New Roman" w:eastAsia="Times New Roman" w:hAnsi="Times New Roman" w:cs="Times New Roman"/>
      <w:sz w:val="27"/>
      <w:szCs w:val="27"/>
    </w:rPr>
  </w:style>
  <w:style w:type="paragraph" w:styleId="a4">
    <w:name w:val="List Paragraph"/>
    <w:basedOn w:val="a"/>
    <w:uiPriority w:val="34"/>
    <w:qFormat/>
    <w:rsid w:val="0059423A"/>
    <w:pPr>
      <w:ind w:left="720"/>
      <w:contextualSpacing/>
    </w:pPr>
  </w:style>
  <w:style w:type="table" w:styleId="a5">
    <w:name w:val="Table Grid"/>
    <w:basedOn w:val="a1"/>
    <w:uiPriority w:val="59"/>
    <w:rsid w:val="003034B5"/>
    <w:pPr>
      <w:spacing w:after="0" w:line="240" w:lineRule="auto"/>
    </w:pPr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330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E02640-01A3-4F6B-8B9A-D7EB9DBC2D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266</Words>
  <Characters>1521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20</cp:revision>
  <cp:lastPrinted>2019-10-01T05:26:00Z</cp:lastPrinted>
  <dcterms:created xsi:type="dcterms:W3CDTF">2019-08-07T05:19:00Z</dcterms:created>
  <dcterms:modified xsi:type="dcterms:W3CDTF">2019-10-01T05:26:00Z</dcterms:modified>
</cp:coreProperties>
</file>