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5pt" o:ole="">
            <v:imagedata r:id="rId6" o:title=""/>
          </v:shape>
          <o:OLEObject Type="Embed" ProgID="PBrush" ShapeID="_x0000_i1025" DrawAspect="Content" ObjectID="_1634914370" r:id="rId7"/>
        </w:object>
      </w:r>
    </w:p>
    <w:p w:rsidR="008B1F0B" w:rsidRPr="00FA318F" w:rsidRDefault="008B1F0B" w:rsidP="008B1F0B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Калужская область </w:t>
      </w:r>
      <w:proofErr w:type="spellStart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Ферзиковский</w:t>
      </w:r>
      <w:proofErr w:type="spellEnd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8B1F0B" w:rsidRPr="00B63FA5" w:rsidRDefault="008B1F0B" w:rsidP="008B1F0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От 0</w:t>
      </w:r>
      <w:r w:rsidR="0092629A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92629A">
        <w:rPr>
          <w:rFonts w:ascii="Times New Roman" w:eastAsia="Times New Roman" w:hAnsi="Times New Roman" w:cs="Times New Roman"/>
          <w:b/>
          <w:sz w:val="26"/>
          <w:szCs w:val="26"/>
        </w:rPr>
        <w:t>ноября</w:t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2019 года                                                </w:t>
      </w:r>
      <w:r w:rsidR="0092629A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№ 133</w:t>
      </w:r>
    </w:p>
    <w:p w:rsidR="008B1F0B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t xml:space="preserve">д. </w:t>
      </w:r>
      <w:proofErr w:type="spellStart"/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</w:p>
    <w:p w:rsidR="008B1F0B" w:rsidRPr="003034B5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1F0B" w:rsidRPr="008B1F0B" w:rsidRDefault="008B1F0B" w:rsidP="008B1F0B">
      <w:pPr>
        <w:keepLines/>
        <w:tabs>
          <w:tab w:val="left" w:pos="4860"/>
        </w:tabs>
        <w:spacing w:after="0" w:line="240" w:lineRule="auto"/>
        <w:ind w:left="170" w:right="485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» от 25  декабря 2018 года № 110 (с изменениями и дополнениями, внесенными Решениями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»  от 01  марта 2019 года № 115,  от 22 апреля 2019 года № 120)    «О бюджете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»  на 2019 год  и на плановый период 2020 и 2021 годов » </w:t>
      </w:r>
      <w:proofErr w:type="gramEnd"/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В соответствии с  Бюджетным Кодексом РФ, пунктом 1 части 1 статьи 14 и статьи 52 Федерального закона от 06 октября 2003 года № 131 – ФЗ «Об общих принципах организации местного самоуправления в Российской Федерации», Уставом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Сельская Дума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» РЕШИЛА:</w:t>
      </w: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 1</w:t>
      </w: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Start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Внести в Решение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»  от 25 декабря  2018 г.  № 110 (с изменениями и дополнениями, внесенными Решениями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»  от 01  марта 2019 года № 115, от 22 апреля 2019 года № 120) «О бюджете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»  на 2019 год и на плановый период 2020 и 2021 годов» следующие изменения и дополнения:   </w:t>
      </w:r>
      <w:proofErr w:type="gramEnd"/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 1).   Пункт  1.1 изложить в следующее редакции: </w:t>
      </w:r>
    </w:p>
    <w:p w:rsidR="008B1F0B" w:rsidRPr="008B1F0B" w:rsidRDefault="008B1F0B" w:rsidP="008B1F0B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 1.1. Утвердить основные характеристики бюджета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на 2019 год:</w:t>
      </w:r>
    </w:p>
    <w:p w:rsidR="008B1F0B" w:rsidRPr="008B1F0B" w:rsidRDefault="008B1F0B" w:rsidP="008B1F0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- общий объём доходов бюджета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в сумме 5 981 157,74 рублей, в том числе объем безвозмездных  поступлений в сумме  4 687 123,74 рублей;</w:t>
      </w:r>
    </w:p>
    <w:p w:rsidR="008B1F0B" w:rsidRPr="008B1F0B" w:rsidRDefault="008B1F0B" w:rsidP="008B1F0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- общий объем расходов бюджета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 в сумме  7 366 111,80</w:t>
      </w: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рублей;</w:t>
      </w:r>
    </w:p>
    <w:p w:rsidR="008B1F0B" w:rsidRPr="008B1F0B" w:rsidRDefault="008B1F0B" w:rsidP="008B1F0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- нормативную величину резервного фонда администрации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 в сумме 30 000,00 рублей;</w:t>
      </w:r>
    </w:p>
    <w:p w:rsidR="008B1F0B" w:rsidRPr="008B1F0B" w:rsidRDefault="008B1F0B" w:rsidP="008B1F0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- дефицит  бюджета  сельского 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в сумме 1 384 954,06 рублей;</w:t>
      </w:r>
    </w:p>
    <w:p w:rsidR="008B1F0B" w:rsidRPr="008B1F0B" w:rsidRDefault="008B1F0B" w:rsidP="008B1F0B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объем бюджетных ассигнований Дорожного фонда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на 2019 год в сумме  977 320,00 рублей;</w:t>
      </w:r>
    </w:p>
    <w:p w:rsidR="008B1F0B" w:rsidRPr="008B1F0B" w:rsidRDefault="008B1F0B" w:rsidP="008B1F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>- верхний предел муниципального внутреннего долга на 1 января 2020 года в сумме  0,00 рублей, в том числе верхний предел по  муниципальным гарантиям 0,00 рублей;</w:t>
      </w:r>
    </w:p>
    <w:p w:rsidR="008B1F0B" w:rsidRPr="008B1F0B" w:rsidRDefault="008B1F0B" w:rsidP="008B1F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>- предельный объем муниципального долга на 2019 год  в сумме  647 017 ,00 рублей.</w:t>
      </w: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1.2. Приложение № 4 изложить в редакции приложения № 1 к настоящему Решению;</w:t>
      </w: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1.3.  Приложение № 6 изложить в редакции приложения № 2 к настоящему Решению;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1.4.  Приложение № 8 изложить в редакции приложения № 3 к настоящему Решению;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1.5. Приложение № 10 изложить в редакции приложения № 4 к настоящему Решению;  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1.6. Приложение № 12   таблица 1 изложить в редакции приложения № 5 к настоящему Решению;  </w:t>
      </w:r>
    </w:p>
    <w:p w:rsidR="008B1F0B" w:rsidRPr="008B1F0B" w:rsidRDefault="0092629A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8B1F0B" w:rsidRPr="008B1F0B">
        <w:rPr>
          <w:rFonts w:ascii="Times New Roman" w:eastAsia="Times New Roman" w:hAnsi="Times New Roman" w:cs="Times New Roman"/>
          <w:sz w:val="26"/>
          <w:szCs w:val="26"/>
        </w:rPr>
        <w:t>1.7. Приложение № 13   таблица 1 изложить в редакции приложения № 6 к настоящему Решению;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F0B" w:rsidRPr="008B1F0B" w:rsidRDefault="008B1F0B" w:rsidP="008B1F0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Решение вступает в силу с момента его официального опубликования  на  сайте  и  информационном  стенде  в здании  Администрации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по адресу: Калужская область,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>Ферзиковский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район, д.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>, д.51</w:t>
      </w:r>
      <w:r w:rsidRPr="008B1F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F0B" w:rsidRPr="008B1F0B" w:rsidRDefault="008B1F0B" w:rsidP="008B1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F0B" w:rsidRPr="008B1F0B" w:rsidRDefault="008B1F0B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B1F0B" w:rsidRPr="008B1F0B" w:rsidRDefault="008B1F0B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 Глава</w:t>
      </w:r>
    </w:p>
    <w:p w:rsidR="008B1F0B" w:rsidRPr="008B1F0B" w:rsidRDefault="008B1F0B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        Н.П. </w:t>
      </w:r>
      <w:proofErr w:type="spellStart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Аваряскина</w:t>
      </w:r>
      <w:proofErr w:type="spellEnd"/>
    </w:p>
    <w:p w:rsidR="008B1F0B" w:rsidRDefault="008B1F0B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Pr="008B1F0B" w:rsidRDefault="00154C42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ПРОТОКОЛ  № 133</w:t>
      </w: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Сельской Думы МО сельское поселение «Деревня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от 07 ноября 2019г.</w:t>
      </w: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Депутаты Сельской Думы, принимавшие участие в заседании:</w:t>
      </w: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Аваряскина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Васильева Е.П., Григорьев Н.Н., Зотова Е.И.,  Е.П.,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Лазарук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Е.М., , Фролова С.И..</w:t>
      </w:r>
    </w:p>
    <w:p w:rsidR="00154C42" w:rsidRDefault="00154C42" w:rsidP="00154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Приглашенные лица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      Рябцева Е.В.- Глава администрации СП «Деревня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Д.А. – заместитель прокурора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154C42" w:rsidRDefault="00154C42" w:rsidP="00154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154C42" w:rsidRDefault="00154C42" w:rsidP="00154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4C42" w:rsidRDefault="00154C42" w:rsidP="00154C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от 25  декабря 2018 года № 110 (с изменениями и дополнениями, внесенными Решениями сельской Думы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 от 01  марта 2019 года № 115,  от 22 апреля 2019 года № 120)   «О бюджете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  на 2019 год  и на плановый период 2020 и 2021 годов»</w:t>
      </w: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C42" w:rsidRDefault="00154C42" w:rsidP="00154C42">
      <w:pPr>
        <w:shd w:val="clear" w:color="auto" w:fill="FFFFFF"/>
        <w:tabs>
          <w:tab w:val="left" w:pos="2621"/>
        </w:tabs>
        <w:spacing w:after="0" w:line="302" w:lineRule="exact"/>
        <w:ind w:left="36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Итоги голосования.</w:t>
      </w: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4012"/>
        <w:gridCol w:w="1515"/>
        <w:gridCol w:w="1577"/>
        <w:gridCol w:w="1829"/>
      </w:tblGrid>
      <w:tr w:rsidR="00154C42" w:rsidTr="00154C42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Варианты голосования</w:t>
            </w:r>
          </w:p>
        </w:tc>
      </w:tr>
      <w:tr w:rsidR="00154C42" w:rsidTr="00154C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42" w:rsidRDefault="00154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42" w:rsidRDefault="00154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«воздержался»</w:t>
            </w:r>
          </w:p>
        </w:tc>
      </w:tr>
      <w:tr w:rsidR="00154C42" w:rsidTr="00154C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Аваряскина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54C42" w:rsidTr="00154C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54C42" w:rsidTr="00154C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54C42" w:rsidTr="00154C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Зотова Е.И.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54C42" w:rsidTr="00154C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Лазарук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C42" w:rsidTr="00154C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54C42" w:rsidTr="00154C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54C42" w:rsidTr="00154C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42" w:rsidRDefault="00154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Постановили:</w:t>
      </w:r>
    </w:p>
    <w:p w:rsidR="00154C42" w:rsidRDefault="00154C42" w:rsidP="0015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C42" w:rsidRDefault="00154C42" w:rsidP="00154C42">
      <w:pPr>
        <w:numPr>
          <w:ilvl w:val="0"/>
          <w:numId w:val="1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Утвердить решение по первому вопросу. </w:t>
      </w: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Глава МО сельского поселения</w:t>
      </w:r>
    </w:p>
    <w:p w:rsidR="00154C42" w:rsidRDefault="00154C42" w:rsidP="0015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Н.П.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Аваряскина</w:t>
      </w:r>
      <w:proofErr w:type="spellEnd"/>
    </w:p>
    <w:p w:rsidR="00154C42" w:rsidRDefault="00154C42" w:rsidP="00154C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54C42" w:rsidRDefault="00154C42" w:rsidP="00154C4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54C42" w:rsidRDefault="00154C42" w:rsidP="00154C42"/>
    <w:p w:rsidR="00154C42" w:rsidRDefault="00154C42" w:rsidP="00154C42"/>
    <w:p w:rsidR="000B0088" w:rsidRDefault="000B0088"/>
    <w:sectPr w:rsidR="000B0088" w:rsidSect="00404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B1F0B"/>
    <w:rsid w:val="00091FE1"/>
    <w:rsid w:val="000B0088"/>
    <w:rsid w:val="00154C42"/>
    <w:rsid w:val="0040443B"/>
    <w:rsid w:val="008B1F0B"/>
    <w:rsid w:val="00926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F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84688-C6B3-4C6D-B59D-E68272A2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2019-11-10T15:06:00Z</cp:lastPrinted>
  <dcterms:created xsi:type="dcterms:W3CDTF">2019-10-01T05:28:00Z</dcterms:created>
  <dcterms:modified xsi:type="dcterms:W3CDTF">2019-11-10T15:06:00Z</dcterms:modified>
</cp:coreProperties>
</file>